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3EAC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b/>
          <w:bCs/>
          <w:kern w:val="0"/>
          <w:sz w:val="33"/>
          <w:szCs w:val="33"/>
          <w:bdr w:val="none" w:sz="0" w:space="0" w:color="auto" w:frame="1"/>
        </w:rPr>
        <w:t>一、活動期間：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110.10.01 - 114.03.31</w:t>
      </w:r>
    </w:p>
    <w:p w14:paraId="2B3433D0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b/>
          <w:bCs/>
          <w:kern w:val="0"/>
          <w:sz w:val="33"/>
          <w:szCs w:val="33"/>
          <w:bdr w:val="none" w:sz="0" w:space="0" w:color="auto" w:frame="1"/>
        </w:rPr>
        <w:t>二、申辦地點：</w:t>
      </w:r>
    </w:p>
    <w:p w14:paraId="0CB4788D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1. 中華電信各地營業窗口及特約服務中心 ( 惟 iPhone 購機方案限於</w:t>
      </w:r>
      <w:hyperlink r:id="rId4" w:tgtFrame="_blank" w:history="1">
        <w:r w:rsidRPr="00894913">
          <w:rPr>
            <w:rFonts w:ascii="微軟正黑體" w:eastAsia="微軟正黑體" w:hAnsi="微軟正黑體" w:cs="新細明體" w:hint="eastAsia"/>
            <w:color w:val="007BFF"/>
            <w:kern w:val="0"/>
            <w:sz w:val="27"/>
            <w:szCs w:val="27"/>
            <w:u w:val="single"/>
            <w:bdr w:val="none" w:sz="0" w:space="0" w:color="auto" w:frame="1"/>
          </w:rPr>
          <w:t>特定中華營業窗口及特約服務中心受理</w:t>
        </w:r>
      </w:hyperlink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。)</w:t>
      </w:r>
    </w:p>
    <w:p w14:paraId="02815F5E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2. 中華電信網路門市線上申請 ( 新租、NP 移入及續約皆可，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限年滿 18 歲以上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)，搭配客服 ( </w:t>
      </w:r>
      <w:r w:rsidRPr="00894913">
        <w:rPr>
          <w:rFonts w:ascii="微軟正黑體" w:eastAsia="微軟正黑體" w:hAnsi="微軟正黑體" w:cs="新細明體" w:hint="eastAsia"/>
          <w:color w:val="006600"/>
          <w:kern w:val="0"/>
          <w:sz w:val="27"/>
          <w:szCs w:val="27"/>
          <w:bdr w:val="none" w:sz="0" w:space="0" w:color="auto" w:frame="1"/>
        </w:rPr>
        <w:t>指負責網路門市申辦之客服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) 核證可直接完成申租，無須再至營業窗口核證。</w:t>
      </w:r>
    </w:p>
    <w:p w14:paraId="383437B8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b/>
          <w:bCs/>
          <w:kern w:val="0"/>
          <w:sz w:val="33"/>
          <w:szCs w:val="33"/>
          <w:bdr w:val="none" w:sz="0" w:space="0" w:color="auto" w:frame="1"/>
        </w:rPr>
        <w:t>三、適用對象：</w:t>
      </w:r>
    </w:p>
    <w:p w14:paraId="464A6BE2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C0C0C"/>
          <w:kern w:val="0"/>
          <w:sz w:val="27"/>
          <w:szCs w:val="27"/>
          <w:bdr w:val="none" w:sz="0" w:space="0" w:color="auto" w:frame="1"/>
        </w:rPr>
        <w:t>一證限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可各申辦</w:t>
      </w:r>
      <w:r>
        <w:rPr>
          <w:rFonts w:ascii="微軟正黑體" w:eastAsia="微軟正黑體" w:hAnsi="微軟正黑體" w:cs="新細明體" w:hint="eastAsia"/>
          <w:color w:val="0C0C0C"/>
          <w:kern w:val="0"/>
          <w:sz w:val="27"/>
          <w:szCs w:val="27"/>
          <w:bdr w:val="none" w:sz="0" w:space="0" w:color="auto" w:frame="1"/>
        </w:rPr>
        <w:t>一門購機方案以及一門單門號方案</w:t>
      </w:r>
      <w:r w:rsidRPr="00894913">
        <w:rPr>
          <w:rFonts w:ascii="微軟正黑體" w:eastAsia="微軟正黑體" w:hAnsi="微軟正黑體" w:cs="新細明體" w:hint="eastAsia"/>
          <w:color w:val="0C0C0C"/>
          <w:kern w:val="0"/>
          <w:sz w:val="27"/>
          <w:szCs w:val="27"/>
          <w:bdr w:val="none" w:sz="0" w:space="0" w:color="auto" w:frame="1"/>
        </w:rPr>
        <w:t>。</w:t>
      </w:r>
    </w:p>
    <w:p w14:paraId="30198602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教職員工：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0034"/>
      </w:tblGrid>
      <w:tr w:rsidR="00894913" w:rsidRPr="00894913" w14:paraId="0FDDA87C" w14:textId="77777777" w:rsidTr="00894913">
        <w:trPr>
          <w:tblCellSpacing w:w="0" w:type="dxa"/>
        </w:trPr>
        <w:tc>
          <w:tcPr>
            <w:tcW w:w="457" w:type="dxa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CA73" w14:textId="77777777" w:rsidR="00894913" w:rsidRPr="00894913" w:rsidRDefault="00894913" w:rsidP="00894913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適用對象</w:t>
            </w:r>
          </w:p>
        </w:tc>
        <w:tc>
          <w:tcPr>
            <w:tcW w:w="9989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81CE" w14:textId="77777777" w:rsidR="00894913" w:rsidRPr="00894913" w:rsidRDefault="00894913" w:rsidP="00894913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條件</w:t>
            </w:r>
          </w:p>
        </w:tc>
      </w:tr>
      <w:tr w:rsidR="00894913" w:rsidRPr="00894913" w14:paraId="5466C6A7" w14:textId="77777777" w:rsidTr="00894913">
        <w:trPr>
          <w:tblCellSpacing w:w="0" w:type="dxa"/>
        </w:trPr>
        <w:tc>
          <w:tcPr>
            <w:tcW w:w="457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5F35" w14:textId="77777777" w:rsidR="00894913" w:rsidRPr="00894913" w:rsidRDefault="00894913" w:rsidP="00894913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94913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7"/>
                <w:szCs w:val="27"/>
                <w:bdr w:val="none" w:sz="0" w:space="0" w:color="auto" w:frame="1"/>
              </w:rPr>
              <w:t>教職員工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5D02" w14:textId="77777777" w:rsidR="00894913" w:rsidRPr="00894913" w:rsidRDefault="00894913" w:rsidP="00894913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含教育部立案之公私立各級學校教師及職員 ( 含正職、約聘、約僱人員 )，須檢附有效</w:t>
            </w:r>
            <w:r w:rsidRPr="0089491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  <w:bdr w:val="none" w:sz="0" w:space="0" w:color="auto" w:frame="1"/>
              </w:rPr>
              <w:t>員工識別證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正本，若該學校</w:t>
            </w:r>
            <w:r w:rsidRPr="0089491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  <w:bdr w:val="none" w:sz="0" w:space="0" w:color="auto" w:frame="1"/>
              </w:rPr>
              <w:t>無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提供員工識別證，須提供有效之</w:t>
            </w:r>
            <w:r w:rsidRPr="0089491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  <w:bdr w:val="none" w:sz="0" w:space="0" w:color="auto" w:frame="1"/>
              </w:rPr>
              <w:t>在職證明文件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。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1. 教育部立案之公私立各級學校</w:t>
            </w:r>
            <w:r w:rsidRPr="0089491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  <w:bdr w:val="none" w:sz="0" w:space="0" w:color="auto" w:frame="1"/>
              </w:rPr>
              <w:t>依教育部網站公告之學校名錄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為依據。( 包括：幼兒 ( 稚 ) 園、國民小學、國民中學、高級中等學校、高級中學、職業學校、專科學校、獨立學院、大學、宗教研修學院、特殊教育學校、國小補校、國中補校、高級中等進修學校、專科進修學校 ( 含空專 )、進修學院 ( 含空院 )、空中大學 )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2. 教育部立案各級學校名錄查詢網址：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br/>
            </w:r>
            <w:hyperlink r:id="rId5" w:tgtFrame="_blank" w:history="1">
              <w:r w:rsidRPr="00894913">
                <w:rPr>
                  <w:rFonts w:ascii="微軟正黑體" w:eastAsia="微軟正黑體" w:hAnsi="微軟正黑體" w:cs="新細明體" w:hint="eastAsia"/>
                  <w:color w:val="007B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https://depart.moe.edu.tw/ed4500/News_Content.aspx?n=63F5AB3D02A8B</w:t>
              </w:r>
              <w:r w:rsidRPr="00894913">
                <w:rPr>
                  <w:rFonts w:ascii="微軟正黑體" w:eastAsia="微軟正黑體" w:hAnsi="微軟正黑體" w:cs="新細明體" w:hint="eastAsia"/>
                  <w:color w:val="007B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lastRenderedPageBreak/>
                <w:t>BAC&amp;sms=1FF9979D10DBF9F3&amp;s=155B3C7750FFF647</w:t>
              </w:r>
            </w:hyperlink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。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br/>
              <w:t>3. </w:t>
            </w:r>
            <w:r w:rsidRPr="0089491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  <w:bdr w:val="none" w:sz="0" w:space="0" w:color="auto" w:frame="1"/>
              </w:rPr>
              <w:t>不適用</w:t>
            </w: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補習班、安親班、基金會、推廣教育部(班)、學校附設非教育機構、學校附設分公司等之員工。</w:t>
            </w:r>
          </w:p>
        </w:tc>
      </w:tr>
    </w:tbl>
    <w:p w14:paraId="05DFE5F7" w14:textId="5DC2115A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p w14:paraId="7985DA6B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b/>
          <w:bCs/>
          <w:kern w:val="0"/>
          <w:sz w:val="33"/>
          <w:szCs w:val="33"/>
          <w:bdr w:val="none" w:sz="0" w:space="0" w:color="auto" w:frame="1"/>
        </w:rPr>
        <w:t>四、開放原號續約於網路門市線上申請後，搭配客服 ( 網路門市客服 ) 核證可直接完成申租，無須再至營業窗口核證</w:t>
      </w:r>
    </w:p>
    <w:p w14:paraId="1F1922B9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(一) 說明：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開放網路門市線上續約搭配客服 ( 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網路門市客服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) 核證後可直接完成申租，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無須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再至窗口核證 ，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唯客戶須年滿 18 歲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為網路門市線上申請之最低年紀。</w:t>
      </w:r>
    </w:p>
    <w:p w14:paraId="2255E3C2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(二) </w:t>
      </w:r>
      <w:bookmarkStart w:id="0" w:name="學生網路門市宅配貼心小叮嚀"/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學生網路門市宅配貼心小叮嚀</w:t>
      </w:r>
      <w:bookmarkEnd w:id="0"/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：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最新請依中華電信網路門市青春無敵學生方案貼心小叮嚀為主： </w:t>
      </w:r>
      <w:hyperlink r:id="rId6" w:tgtFrame="_blank" w:history="1">
        <w:r w:rsidRPr="00894913">
          <w:rPr>
            <w:rFonts w:ascii="微軟正黑體" w:eastAsia="微軟正黑體" w:hAnsi="微軟正黑體" w:cs="新細明體" w:hint="eastAsia"/>
            <w:color w:val="0066CC"/>
            <w:kern w:val="0"/>
            <w:sz w:val="27"/>
            <w:szCs w:val="27"/>
            <w:u w:val="single"/>
            <w:bdr w:val="none" w:sz="0" w:space="0" w:color="auto" w:frame="1"/>
          </w:rPr>
          <w:t>https://reurl.cc/vD0g7k</w:t>
        </w:r>
      </w:hyperlink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。</w:t>
      </w:r>
    </w:p>
    <w:p w14:paraId="540F4711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1. 申辦方式：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原號續約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( 108.03.29 開放 )、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新申請攜碼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( 108.06.12 開放 )</w:t>
      </w:r>
    </w:p>
    <w:p w14:paraId="69263CDA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FF"/>
          <w:kern w:val="0"/>
          <w:sz w:val="27"/>
          <w:szCs w:val="27"/>
          <w:bdr w:val="none" w:sz="0" w:space="0" w:color="auto" w:frame="1"/>
        </w:rPr>
        <w:t>2. 學生方案「宅配到府」適用資格，證件上傳須知</w:t>
      </w:r>
    </w:p>
    <w:p w14:paraId="7AF963B0" w14:textId="77777777" w:rsidR="00894913" w:rsidRPr="00894913" w:rsidRDefault="00894913" w:rsidP="00894913">
      <w:pPr>
        <w:widowControl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※ 備註：113.05.06 起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</w:rPr>
        <w:t>，欄位二〔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在學證明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</w:rPr>
        <w:t>〕或［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在職證明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</w:rPr>
        <w:t>］，係提供網路門市客服判斷［學生證／教職員證］有效性的輔助文件，判斷準則：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</w:rPr>
        <w:br/>
        <w:t>可識別客戶為最新學年及學期在學學生 / 現職教職員，即符合申辦資格。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br/>
      </w:r>
      <w:r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1.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教職員證明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 ( 2 擇 1 )：</w:t>
      </w:r>
    </w:p>
    <w:p w14:paraId="4C7257BD" w14:textId="77777777" w:rsidR="00894913" w:rsidRPr="00894913" w:rsidRDefault="00894913" w:rsidP="00894913">
      <w:pPr>
        <w:widowControl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(1) 教育部立案之公私立各級學校教職員工識別證</w:t>
      </w:r>
    </w:p>
    <w:p w14:paraId="599CD0CA" w14:textId="77777777" w:rsidR="00894913" w:rsidRPr="00894913" w:rsidRDefault="00894913" w:rsidP="00894913">
      <w:pPr>
        <w:widowControl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(2) 教師/教授證書</w:t>
      </w:r>
    </w:p>
    <w:p w14:paraId="7002BB22" w14:textId="77777777" w:rsidR="00894913" w:rsidRPr="00894913" w:rsidRDefault="00894913" w:rsidP="00894913">
      <w:pPr>
        <w:widowControl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2.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在職證明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(任 1 項)</w:t>
      </w:r>
    </w:p>
    <w:p w14:paraId="33D1FAD1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(包含但不限)「最新學年及學期聘書」、「員工清冊」、「上個月或當月薪資單」等</w:t>
      </w:r>
      <w:r w:rsidRPr="00894913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bdr w:val="none" w:sz="0" w:space="0" w:color="auto" w:frame="1"/>
        </w:rPr>
        <w:t>由學校開立</w:t>
      </w:r>
      <w:r w:rsidRPr="00894913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bdr w:val="none" w:sz="0" w:space="0" w:color="auto" w:frame="1"/>
        </w:rPr>
        <w:t>之正式在職證明文件。</w:t>
      </w:r>
    </w:p>
    <w:p w14:paraId="198FFA52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894913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33"/>
          <w:szCs w:val="33"/>
          <w:bdr w:val="none" w:sz="0" w:space="0" w:color="auto" w:frame="1"/>
        </w:rPr>
        <w:lastRenderedPageBreak/>
        <w:t>五、</w:t>
      </w:r>
      <w:bookmarkStart w:id="1" w:name="方案內容"/>
      <w:r w:rsidRPr="00894913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33"/>
          <w:szCs w:val="33"/>
          <w:bdr w:val="none" w:sz="0" w:space="0" w:color="auto" w:frame="1"/>
        </w:rPr>
        <w:t>方案內容</w:t>
      </w:r>
      <w:bookmarkEnd w:id="1"/>
      <w:r w:rsidRPr="00894913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33"/>
          <w:szCs w:val="33"/>
          <w:bdr w:val="none" w:sz="0" w:space="0" w:color="auto" w:frame="1"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33"/>
        <w:gridCol w:w="730"/>
        <w:gridCol w:w="1920"/>
        <w:gridCol w:w="1744"/>
        <w:gridCol w:w="1867"/>
        <w:gridCol w:w="1725"/>
        <w:gridCol w:w="1598"/>
      </w:tblGrid>
      <w:tr w:rsidR="008F5E0B" w:rsidRPr="008F5E0B" w14:paraId="3795A4BE" w14:textId="77777777" w:rsidTr="008F5E0B">
        <w:trPr>
          <w:trHeight w:val="312"/>
        </w:trPr>
        <w:tc>
          <w:tcPr>
            <w:tcW w:w="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4382DFD3" w14:textId="77777777" w:rsidR="008F5E0B" w:rsidRPr="008F5E0B" w:rsidRDefault="00894913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949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="008F5E0B"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方案別</w:t>
            </w: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0ED178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購機方案</w:t>
            </w:r>
          </w:p>
        </w:tc>
        <w:tc>
          <w:tcPr>
            <w:tcW w:w="2482" w:type="pct"/>
            <w:gridSpan w:val="3"/>
            <w:tcBorders>
              <w:top w:val="single" w:sz="4" w:space="0" w:color="000000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513E7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單門號方案</w:t>
            </w:r>
          </w:p>
        </w:tc>
      </w:tr>
      <w:tr w:rsidR="008F5E0B" w:rsidRPr="008F5E0B" w14:paraId="303FDE56" w14:textId="77777777" w:rsidTr="008F5E0B">
        <w:trPr>
          <w:trHeight w:val="312"/>
        </w:trPr>
        <w:tc>
          <w:tcPr>
            <w:tcW w:w="766" w:type="pct"/>
            <w:gridSpan w:val="3"/>
            <w:tcBorders>
              <w:top w:val="single" w:sz="8" w:space="0" w:color="0D0D0D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02DDCDC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月繳金額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122B894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388 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2B3E680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 元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142988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288 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CC"/>
            <w:vAlign w:val="center"/>
            <w:hideMark/>
          </w:tcPr>
          <w:p w14:paraId="187957C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588 元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22A6A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 元</w:t>
            </w:r>
          </w:p>
        </w:tc>
      </w:tr>
      <w:tr w:rsidR="008F5E0B" w:rsidRPr="008F5E0B" w14:paraId="4C7E9B0A" w14:textId="77777777" w:rsidTr="008F5E0B">
        <w:trPr>
          <w:trHeight w:val="312"/>
        </w:trPr>
        <w:tc>
          <w:tcPr>
            <w:tcW w:w="766" w:type="pct"/>
            <w:gridSpan w:val="3"/>
            <w:tcBorders>
              <w:top w:val="single" w:sz="8" w:space="0" w:color="0D0D0D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1D414D9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合約期間</w:t>
            </w:r>
          </w:p>
        </w:tc>
        <w:tc>
          <w:tcPr>
            <w:tcW w:w="4234" w:type="pct"/>
            <w:gridSpan w:val="5"/>
            <w:tcBorders>
              <w:top w:val="single" w:sz="8" w:space="0" w:color="0D0D0D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0A6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連續 30 個月</w:t>
            </w:r>
          </w:p>
        </w:tc>
      </w:tr>
      <w:tr w:rsidR="008F5E0B" w:rsidRPr="008F5E0B" w14:paraId="1E0EF7A3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300EA55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惠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8" w:space="0" w:color="0D0D0D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3CE9411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國內行動上網量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5B71C97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 6 個月上網無限瀏覽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374AE5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上網無限瀏覽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4F5132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4GB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791DCEF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上網無限瀏覽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0D0D0D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459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上網無限瀏覽</w:t>
            </w:r>
          </w:p>
        </w:tc>
      </w:tr>
      <w:tr w:rsidR="008F5E0B" w:rsidRPr="008F5E0B" w14:paraId="0586EEBC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3F3EFCE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容</w:t>
            </w: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vAlign w:val="center"/>
            <w:hideMark/>
          </w:tcPr>
          <w:p w14:paraId="6E784DA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1848F5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5GB</w:t>
            </w:r>
          </w:p>
        </w:tc>
        <w:tc>
          <w:tcPr>
            <w:tcW w:w="834" w:type="pct"/>
            <w:vMerge/>
            <w:tcBorders>
              <w:top w:val="nil"/>
              <w:left w:val="single" w:sz="8" w:space="0" w:color="0D0D0D"/>
              <w:bottom w:val="nil"/>
              <w:right w:val="single" w:sz="8" w:space="0" w:color="0D0D0D"/>
            </w:tcBorders>
            <w:vAlign w:val="center"/>
            <w:hideMark/>
          </w:tcPr>
          <w:p w14:paraId="41FB97E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6BFE91A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vMerge/>
            <w:tcBorders>
              <w:top w:val="nil"/>
              <w:left w:val="single" w:sz="8" w:space="0" w:color="0D0D0D"/>
              <w:bottom w:val="nil"/>
              <w:right w:val="single" w:sz="8" w:space="0" w:color="0D0D0D"/>
            </w:tcBorders>
            <w:vAlign w:val="center"/>
            <w:hideMark/>
          </w:tcPr>
          <w:p w14:paraId="20271B6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0D0D0D"/>
              <w:bottom w:val="nil"/>
              <w:right w:val="single" w:sz="4" w:space="0" w:color="000000"/>
            </w:tcBorders>
            <w:vAlign w:val="center"/>
            <w:hideMark/>
          </w:tcPr>
          <w:p w14:paraId="1753D10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</w:p>
        </w:tc>
      </w:tr>
      <w:tr w:rsidR="008F5E0B" w:rsidRPr="008F5E0B" w14:paraId="41B60944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24815912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nil"/>
            </w:tcBorders>
            <w:shd w:val="clear" w:color="000000" w:fill="CCFFFF"/>
            <w:vAlign w:val="center"/>
            <w:hideMark/>
          </w:tcPr>
          <w:p w14:paraId="1142D8E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數據加價購優惠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468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1GB / 150 元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6616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039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1GB / 150 元</w:t>
            </w: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283D453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0D0D0D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4F6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—</w:t>
            </w:r>
          </w:p>
        </w:tc>
      </w:tr>
      <w:tr w:rsidR="008F5E0B" w:rsidRPr="008F5E0B" w14:paraId="47E298DA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7F8E450C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vAlign w:val="center"/>
            <w:hideMark/>
          </w:tcPr>
          <w:p w14:paraId="0FFBEB4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B77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2GB / 270 元</w:t>
            </w:r>
          </w:p>
        </w:tc>
        <w:tc>
          <w:tcPr>
            <w:tcW w:w="8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444A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384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2GB / 270 元</w:t>
            </w:r>
          </w:p>
        </w:tc>
        <w:tc>
          <w:tcPr>
            <w:tcW w:w="825" w:type="pct"/>
            <w:vMerge/>
            <w:tcBorders>
              <w:top w:val="nil"/>
              <w:left w:val="nil"/>
              <w:bottom w:val="nil"/>
              <w:right w:val="single" w:sz="8" w:space="0" w:color="0D0D0D"/>
            </w:tcBorders>
            <w:vAlign w:val="center"/>
            <w:hideMark/>
          </w:tcPr>
          <w:p w14:paraId="40ABB63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0D0D0D"/>
              <w:bottom w:val="nil"/>
              <w:right w:val="single" w:sz="4" w:space="0" w:color="000000"/>
            </w:tcBorders>
            <w:vAlign w:val="center"/>
            <w:hideMark/>
          </w:tcPr>
          <w:p w14:paraId="167955F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8F5E0B" w:rsidRPr="008F5E0B" w14:paraId="2D5406C2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5B0EB3AB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vAlign w:val="center"/>
            <w:hideMark/>
          </w:tcPr>
          <w:p w14:paraId="5E0F841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E99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5GB / 500 元</w:t>
            </w:r>
          </w:p>
        </w:tc>
        <w:tc>
          <w:tcPr>
            <w:tcW w:w="8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CB6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18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5GB / 500 元</w:t>
            </w:r>
          </w:p>
        </w:tc>
        <w:tc>
          <w:tcPr>
            <w:tcW w:w="825" w:type="pct"/>
            <w:vMerge/>
            <w:tcBorders>
              <w:top w:val="nil"/>
              <w:left w:val="nil"/>
              <w:bottom w:val="nil"/>
              <w:right w:val="single" w:sz="8" w:space="0" w:color="0D0D0D"/>
            </w:tcBorders>
            <w:vAlign w:val="center"/>
            <w:hideMark/>
          </w:tcPr>
          <w:p w14:paraId="6802E70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0D0D0D"/>
              <w:bottom w:val="nil"/>
              <w:right w:val="single" w:sz="4" w:space="0" w:color="000000"/>
            </w:tcBorders>
            <w:vAlign w:val="center"/>
            <w:hideMark/>
          </w:tcPr>
          <w:p w14:paraId="5265FAD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</w:tr>
      <w:tr w:rsidR="008F5E0B" w:rsidRPr="008F5E0B" w14:paraId="1AB27304" w14:textId="77777777" w:rsidTr="008F5E0B">
        <w:trPr>
          <w:trHeight w:val="576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B940A5C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CC"/>
            <w:vAlign w:val="center"/>
            <w:hideMark/>
          </w:tcPr>
          <w:p w14:paraId="495E22A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網內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B63E8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網內通話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4B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每通前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3 分鐘免費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303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每通前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10 分鐘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22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每通前 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 分鐘免費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A04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每通前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5 分鐘免費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ECB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每通前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10 分鐘</w:t>
            </w:r>
          </w:p>
        </w:tc>
      </w:tr>
      <w:tr w:rsidR="008F5E0B" w:rsidRPr="008F5E0B" w14:paraId="2CC171BC" w14:textId="77777777" w:rsidTr="008F5E0B">
        <w:trPr>
          <w:trHeight w:val="588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4AF312F4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CC"/>
            <w:vAlign w:val="center"/>
            <w:hideMark/>
          </w:tcPr>
          <w:p w14:paraId="6A2B04D0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F64882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網內分鐘數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7C9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 分鐘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663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60 分鐘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CA8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 分鐘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987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40 分鐘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79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60 分鐘</w:t>
            </w:r>
          </w:p>
        </w:tc>
      </w:tr>
      <w:tr w:rsidR="008F5E0B" w:rsidRPr="008F5E0B" w14:paraId="2275C62A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1434FDB6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single" w:sz="8" w:space="0" w:color="0D0D0D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4FF5DC6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網外分鐘數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1D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 分鐘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594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80 分鐘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67B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 分鐘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A13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40 分鐘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8A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80 分鐘</w:t>
            </w:r>
          </w:p>
        </w:tc>
      </w:tr>
      <w:tr w:rsidR="008F5E0B" w:rsidRPr="008F5E0B" w14:paraId="4E322122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1B3FEB76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single" w:sz="8" w:space="0" w:color="0D0D0D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7E38DC2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市話分鐘數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305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40 分鐘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67D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160 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分鐘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EAE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40 分鐘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BDA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60 分鐘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23F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160 分鐘</w:t>
            </w:r>
          </w:p>
        </w:tc>
      </w:tr>
      <w:tr w:rsidR="008F5E0B" w:rsidRPr="008F5E0B" w14:paraId="33426E8B" w14:textId="77777777" w:rsidTr="008F5E0B">
        <w:trPr>
          <w:trHeight w:val="588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742E0418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single" w:sz="8" w:space="0" w:color="0D0D0D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245FF8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專屬優惠</w:t>
            </w:r>
          </w:p>
        </w:tc>
        <w:tc>
          <w:tcPr>
            <w:tcW w:w="3470" w:type="pct"/>
            <w:gridSpan w:val="4"/>
            <w:tcBorders>
              <w:top w:val="single" w:sz="8" w:space="0" w:color="0D0D0D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10C8EE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KKBOX專屬加價購月租89元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780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KKBOX合約約期內免月租</w:t>
            </w:r>
          </w:p>
        </w:tc>
      </w:tr>
      <w:tr w:rsidR="008F5E0B" w:rsidRPr="008F5E0B" w14:paraId="7AF0CF71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16979C78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515A767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000000" w:fill="FFFFCC"/>
            <w:vAlign w:val="center"/>
            <w:hideMark/>
          </w:tcPr>
          <w:p w14:paraId="1680A3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搭贈</w:t>
            </w:r>
          </w:p>
        </w:tc>
        <w:tc>
          <w:tcPr>
            <w:tcW w:w="1752" w:type="pct"/>
            <w:gridSpan w:val="2"/>
            <w:tcBorders>
              <w:top w:val="single" w:sz="8" w:space="0" w:color="0D0D0D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601BBBF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114.01.02起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，</w:t>
            </w:r>
          </w:p>
        </w:tc>
        <w:tc>
          <w:tcPr>
            <w:tcW w:w="2482" w:type="pct"/>
            <w:gridSpan w:val="3"/>
            <w:tcBorders>
              <w:top w:val="single" w:sz="8" w:space="0" w:color="0D0D0D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BD2B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E0B" w:rsidRPr="008F5E0B" w14:paraId="39AEF7E7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353246E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27A945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優惠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23DD6DB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00C7DBC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1. 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是方i健康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 3 個月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免月租，第 4 個月起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99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 元</w:t>
            </w:r>
          </w:p>
        </w:tc>
        <w:tc>
          <w:tcPr>
            <w:tcW w:w="248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4AC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114.01.02起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，</w:t>
            </w:r>
          </w:p>
        </w:tc>
      </w:tr>
      <w:tr w:rsidR="008F5E0B" w:rsidRPr="008F5E0B" w14:paraId="543A1DB4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8692ED4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463624FA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263559D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1752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67C58BB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2. 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趨勢行動(一台版)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 3 個月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免月租，第 4 個月起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90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元</w:t>
            </w:r>
          </w:p>
        </w:tc>
        <w:tc>
          <w:tcPr>
            <w:tcW w:w="248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CA5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1. 色情守門員行動版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 3 個月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免月租，第 4 個月起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45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 元</w:t>
            </w:r>
          </w:p>
        </w:tc>
      </w:tr>
      <w:tr w:rsidR="008F5E0B" w:rsidRPr="008F5E0B" w14:paraId="5154CEBC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54925689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D0E9EF0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04F4168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1752" w:type="pct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FFFFFF"/>
            <w:vAlign w:val="center"/>
            <w:hideMark/>
          </w:tcPr>
          <w:p w14:paraId="23105158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2" w:type="pct"/>
            <w:gridSpan w:val="3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67D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2. 導航王TM版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 3 個月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免月租，第 4 個月起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49 </w:t>
            </w:r>
            <w:r w:rsidRPr="008F5E0B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</w:rPr>
              <w:t>元</w:t>
            </w:r>
          </w:p>
        </w:tc>
      </w:tr>
      <w:tr w:rsidR="008F5E0B" w:rsidRPr="008F5E0B" w14:paraId="4700B392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3D8BEE45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3C409D17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FFFFCC"/>
            <w:vAlign w:val="center"/>
            <w:hideMark/>
          </w:tcPr>
          <w:p w14:paraId="15D754E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選搭</w:t>
            </w:r>
          </w:p>
        </w:tc>
        <w:tc>
          <w:tcPr>
            <w:tcW w:w="4234" w:type="pct"/>
            <w:gridSpan w:val="5"/>
            <w:tcBorders>
              <w:top w:val="single" w:sz="8" w:space="0" w:color="0D0D0D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B15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Hami Video C@T 網紅館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前 2 個月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免月租 ( 第 3 個月起續租 99 元 )</w:t>
            </w:r>
          </w:p>
        </w:tc>
      </w:tr>
      <w:tr w:rsidR="008F5E0B" w:rsidRPr="008F5E0B" w14:paraId="59CF4E65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0F5B4C5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single" w:sz="8" w:space="0" w:color="0D0D0D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D24A88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精采 Hami 包</w:t>
            </w:r>
          </w:p>
        </w:tc>
        <w:tc>
          <w:tcPr>
            <w:tcW w:w="4234" w:type="pct"/>
            <w:gridSpan w:val="5"/>
            <w:tcBorders>
              <w:top w:val="single" w:sz="8" w:space="0" w:color="0D0D0D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4CE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*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本優惠不與專屬優惠或搭贈 / 選搭優惠合併使用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*</w:t>
            </w:r>
          </w:p>
        </w:tc>
      </w:tr>
      <w:tr w:rsidR="008F5E0B" w:rsidRPr="008F5E0B" w14:paraId="017F979D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0FF5FCC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00AC63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優惠 ( 選搭 )</w:t>
            </w:r>
          </w:p>
        </w:tc>
        <w:tc>
          <w:tcPr>
            <w:tcW w:w="42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F84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*合約約期內任選一項以上每項皆享優惠價 99 元，唯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來電答鈴超值包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系列優惠 ( 含搭贈 ) 僅能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擇一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申辦*</w:t>
            </w:r>
          </w:p>
        </w:tc>
      </w:tr>
      <w:tr w:rsidR="008F5E0B" w:rsidRPr="008F5E0B" w14:paraId="230A6D99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16E81C42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190C89F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6D6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114.01.02起，</w:t>
            </w:r>
          </w:p>
        </w:tc>
      </w:tr>
      <w:tr w:rsidR="008F5E0B" w:rsidRPr="008F5E0B" w14:paraId="6641B30D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21B3902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4966E4EE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6B2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(1) Hami Pass (2) Hami Video電視運動館 (3) Hami Video影劇館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+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(4) 童書夢工廠 (5) 至尊股票機 (6) Hami書城月讀包 </w:t>
            </w:r>
          </w:p>
        </w:tc>
      </w:tr>
      <w:tr w:rsidR="008F5E0B" w:rsidRPr="008F5E0B" w14:paraId="20BB2854" w14:textId="77777777" w:rsidTr="008F5E0B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000000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017EF6C8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7ECE1033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618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(7) i聽聽 (8) 是方i健康 (9) 來電答鈴超值包+Hami鈴聲館 (10) 來電答鈴超值包+色情守門員行動版  </w:t>
            </w:r>
          </w:p>
        </w:tc>
      </w:tr>
      <w:tr w:rsidR="008F5E0B" w:rsidRPr="008F5E0B" w14:paraId="46CAD86C" w14:textId="77777777" w:rsidTr="008F5E0B">
        <w:trPr>
          <w:trHeight w:val="31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4706EAA5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F648465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4" w:type="pct"/>
            <w:gridSpan w:val="5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095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(11) 來電答鈴超值包+ CHT Wi-Fi </w:t>
            </w:r>
          </w:p>
        </w:tc>
      </w:tr>
      <w:tr w:rsidR="008F5E0B" w:rsidRPr="008F5E0B" w14:paraId="499BE750" w14:textId="77777777" w:rsidTr="008F5E0B">
        <w:trPr>
          <w:trHeight w:val="300"/>
        </w:trPr>
        <w:tc>
          <w:tcPr>
            <w:tcW w:w="766" w:type="pct"/>
            <w:gridSpan w:val="3"/>
            <w:vMerge w:val="restart"/>
            <w:tcBorders>
              <w:top w:val="single" w:sz="8" w:space="0" w:color="0D0D0D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shd w:val="clear" w:color="000000" w:fill="CCFFFF"/>
            <w:vAlign w:val="center"/>
            <w:hideMark/>
          </w:tcPr>
          <w:p w14:paraId="6EDD79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注意事項</w:t>
            </w:r>
          </w:p>
        </w:tc>
        <w:tc>
          <w:tcPr>
            <w:tcW w:w="4234" w:type="pct"/>
            <w:gridSpan w:val="5"/>
            <w:tcBorders>
              <w:top w:val="single" w:sz="8" w:space="0" w:color="0D0D0D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950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1. 不可與老朋友購機折價、VIP 客戶購機折價併用。</w:t>
            </w:r>
          </w:p>
        </w:tc>
      </w:tr>
      <w:tr w:rsidR="008F5E0B" w:rsidRPr="008F5E0B" w14:paraId="562DD9CE" w14:textId="77777777" w:rsidTr="008F5E0B">
        <w:trPr>
          <w:trHeight w:val="648"/>
        </w:trPr>
        <w:tc>
          <w:tcPr>
            <w:tcW w:w="766" w:type="pct"/>
            <w:gridSpan w:val="3"/>
            <w:vMerge/>
            <w:tcBorders>
              <w:top w:val="single" w:sz="8" w:space="0" w:color="0D0D0D"/>
              <w:left w:val="single" w:sz="4" w:space="0" w:color="000000"/>
              <w:bottom w:val="single" w:sz="8" w:space="0" w:color="0D0D0D"/>
              <w:right w:val="single" w:sz="8" w:space="0" w:color="0D0D0D"/>
            </w:tcBorders>
            <w:vAlign w:val="center"/>
            <w:hideMark/>
          </w:tcPr>
          <w:p w14:paraId="7D05C39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4234" w:type="pct"/>
            <w:gridSpan w:val="5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A99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2. 客戶申辦本方案後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可移轉 5G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，本方案升級 5G 後對應之優惠內容， 請另詳「</w:t>
            </w:r>
            <w:r w:rsidRPr="008F5E0B">
              <w:rPr>
                <w:rFonts w:ascii="微軟正黑體" w:eastAsia="微軟正黑體" w:hAnsi="微軟正黑體" w:cs="新細明體" w:hint="eastAsia"/>
                <w:color w:val="007BFF"/>
                <w:kern w:val="0"/>
                <w:sz w:val="22"/>
              </w:rPr>
              <w:t>4G 綁約中客戶升級 5G 服務說明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」。</w:t>
            </w:r>
          </w:p>
        </w:tc>
      </w:tr>
    </w:tbl>
    <w:p w14:paraId="380991A6" w14:textId="77777777" w:rsidR="00894913" w:rsidRPr="00894913" w:rsidRDefault="00894913" w:rsidP="00894913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</w:p>
    <w:tbl>
      <w:tblPr>
        <w:tblW w:w="544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"/>
        <w:gridCol w:w="960"/>
        <w:gridCol w:w="636"/>
        <w:gridCol w:w="936"/>
        <w:gridCol w:w="25"/>
        <w:gridCol w:w="938"/>
        <w:gridCol w:w="4718"/>
        <w:gridCol w:w="745"/>
        <w:gridCol w:w="214"/>
        <w:gridCol w:w="531"/>
        <w:gridCol w:w="112"/>
        <w:gridCol w:w="625"/>
      </w:tblGrid>
      <w:tr w:rsidR="008F5E0B" w:rsidRPr="008F5E0B" w14:paraId="5B8E2A7E" w14:textId="77777777" w:rsidTr="00F62CEF">
        <w:trPr>
          <w:gridAfter w:val="2"/>
          <w:wAfter w:w="408" w:type="pct"/>
          <w:trHeight w:val="9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Start w:id="2" w:name="RANGE!D4"/>
          <w:p w14:paraId="622550AA" w14:textId="77777777" w:rsidR="008F5E0B" w:rsidRPr="008F5E0B" w:rsidRDefault="008F5E0B" w:rsidP="008F5E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  <w:r w:rsidRPr="008F5E0B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fldChar w:fldCharType="begin"/>
            </w:r>
            <w:r w:rsidRPr="008F5E0B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instrText xml:space="preserve"> HYPERLINK "https://www.cht.com.tw/home/campaign/forstu?tab=tab_1" \t "_blank" </w:instrText>
            </w:r>
            <w:r w:rsidRPr="008F5E0B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fldChar w:fldCharType="separate"/>
            </w:r>
            <w:r w:rsidRPr="008F5E0B">
              <w:rPr>
                <w:rFonts w:ascii="新細明體" w:eastAsia="新細明體" w:hAnsi="新細明體" w:cs="新細明體" w:hint="eastAsia"/>
                <w:color w:val="0000FF"/>
                <w:kern w:val="0"/>
                <w:sz w:val="22"/>
                <w:u w:val="single"/>
              </w:rPr>
              <w:t>(二) 優惠機型：本方案適用機型及優惠售價將隨市場供貨狀況不定期更動，並以同時於本公司相關 DM、文宣及網路門市 ( www.cht.com.tw ) 進行公告為準。</w:t>
            </w:r>
            <w:r w:rsidRPr="008F5E0B"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  <w:fldChar w:fldCharType="end"/>
            </w:r>
            <w:bookmarkEnd w:id="2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6EE9" w14:textId="77777777" w:rsidR="008F5E0B" w:rsidRPr="008F5E0B" w:rsidRDefault="008F5E0B" w:rsidP="008F5E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2B9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7AFD2940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043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lastRenderedPageBreak/>
              <w:t>1. iPhone &amp; Apple Watch LTE：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65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CAB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46D76FA0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34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(1) iPhone 機型 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B5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C8F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04D7F911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399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※ 113.08.16 起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33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E95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75875920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B9F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無相關機型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32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D4F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38462A71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2120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B63F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EC3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23D99E84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157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(2) iPhone 二手機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C4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C08C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0BF8EF40" w14:textId="77777777" w:rsidTr="00F62CEF">
        <w:trPr>
          <w:gridAfter w:val="2"/>
          <w:wAfter w:w="408" w:type="pct"/>
          <w:trHeight w:val="300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F7C1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A417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5A9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6CBDBFE1" w14:textId="77777777" w:rsidTr="00F62CEF">
        <w:trPr>
          <w:gridAfter w:val="2"/>
          <w:wAfter w:w="408" w:type="pct"/>
          <w:trHeight w:val="312"/>
        </w:trPr>
        <w:tc>
          <w:tcPr>
            <w:tcW w:w="3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2F5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※ 113.11.01 起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BD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6A38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561AF94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6771D4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支援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2AA7D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419833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22"/>
              </w:rPr>
              <w:t>單機售價</w:t>
            </w:r>
          </w:p>
        </w:tc>
        <w:tc>
          <w:tcPr>
            <w:tcW w:w="30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06FA946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青春無敵學生方案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(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iPhone 機型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)</w:t>
            </w:r>
          </w:p>
        </w:tc>
      </w:tr>
      <w:tr w:rsidR="008F5E0B" w:rsidRPr="008F5E0B" w14:paraId="6487A23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DAAAF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4G/5G</w:t>
            </w:r>
          </w:p>
        </w:tc>
        <w:tc>
          <w:tcPr>
            <w:tcW w:w="6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DD446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5331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3D63B9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月繳金額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822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388元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F17864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688元</w:t>
            </w:r>
          </w:p>
        </w:tc>
      </w:tr>
      <w:tr w:rsidR="008F5E0B" w:rsidRPr="008F5E0B" w14:paraId="28F41F9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680ACD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331F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196B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0710DD1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機型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CFE0A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促案價</w:t>
            </w:r>
          </w:p>
        </w:tc>
      </w:tr>
      <w:tr w:rsidR="008F5E0B" w:rsidRPr="008F5E0B" w14:paraId="4689D115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C08F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A0DF4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DA237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332570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14 128GB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09D0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D3E8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16,390</w:t>
            </w:r>
          </w:p>
        </w:tc>
      </w:tr>
      <w:tr w:rsidR="008F5E0B" w:rsidRPr="008F5E0B" w14:paraId="797487DE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6E0C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E8A1D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9848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414BA5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14 128GB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C67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A4C3A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14,490</w:t>
            </w:r>
          </w:p>
        </w:tc>
      </w:tr>
      <w:tr w:rsidR="008F5E0B" w:rsidRPr="008F5E0B" w14:paraId="24112A77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3B4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26B36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EBE71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B05F33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14 Pro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19AF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BB1EE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20,190</w:t>
            </w:r>
          </w:p>
        </w:tc>
      </w:tr>
      <w:tr w:rsidR="008F5E0B" w:rsidRPr="008F5E0B" w14:paraId="4D922AF9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6ED2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61597E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5729B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26,990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8CBB66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14 Pro Max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19D3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698C3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22,090</w:t>
            </w:r>
          </w:p>
        </w:tc>
      </w:tr>
      <w:tr w:rsidR="008F5E0B" w:rsidRPr="008F5E0B" w14:paraId="49E2DD91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61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3C2E34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9531D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4A50CC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15 128GB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7C6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19,290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8B1039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18,290</w:t>
            </w:r>
          </w:p>
        </w:tc>
      </w:tr>
      <w:tr w:rsidR="008F5E0B" w:rsidRPr="008F5E0B" w14:paraId="1F5D33DF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AE23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CA5FA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86FCA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3966BF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15 128GB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843B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17,890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40A6F5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16,890</w:t>
            </w:r>
          </w:p>
        </w:tc>
      </w:tr>
      <w:tr w:rsidR="008F5E0B" w:rsidRPr="008F5E0B" w14:paraId="1E27C8A2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A36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D801B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C6301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32,490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12F595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iPhone 15 Pro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(限定中華網路門市銷售) 113.11.01新增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4266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28,290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8C2A4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27,290</w:t>
            </w:r>
          </w:p>
        </w:tc>
      </w:tr>
      <w:tr w:rsidR="008F5E0B" w:rsidRPr="008F5E0B" w14:paraId="0D99952C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8A5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151BD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DA498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25,990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644410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14 Pro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0446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ACCCB2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21,190</w:t>
            </w:r>
          </w:p>
        </w:tc>
      </w:tr>
      <w:tr w:rsidR="008F5E0B" w:rsidRPr="008F5E0B" w14:paraId="2DD33443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C66D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02263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81CDB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8BE0AB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14 Pro Max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3C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9F16C4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23,090</w:t>
            </w:r>
          </w:p>
        </w:tc>
      </w:tr>
      <w:tr w:rsidR="008F5E0B" w:rsidRPr="008F5E0B" w14:paraId="4C990A92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8B3B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63A1B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3EC2D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8C58D2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 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4928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935B62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9,790</w:t>
            </w:r>
          </w:p>
        </w:tc>
      </w:tr>
      <w:tr w:rsidR="008F5E0B" w:rsidRPr="008F5E0B" w14:paraId="5265F757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7632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5E46A8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D855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4F250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C54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A4E217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8,790</w:t>
            </w:r>
          </w:p>
        </w:tc>
      </w:tr>
      <w:tr w:rsidR="008F5E0B" w:rsidRPr="008F5E0B" w14:paraId="7ECA562C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B8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17B40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6EFE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D34D95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417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980019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9,790</w:t>
            </w:r>
          </w:p>
        </w:tc>
      </w:tr>
      <w:tr w:rsidR="008F5E0B" w:rsidRPr="008F5E0B" w14:paraId="6BD0296C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BF0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A5893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8E181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93EEFD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Pro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E70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EE53FD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</w:tr>
      <w:tr w:rsidR="008F5E0B" w:rsidRPr="008F5E0B" w14:paraId="35FF2AA8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2052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31C78D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53C6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705A25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Pro Max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0BF0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F1EA7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15,490</w:t>
            </w:r>
          </w:p>
        </w:tc>
      </w:tr>
      <w:tr w:rsidR="008F5E0B" w:rsidRPr="008F5E0B" w14:paraId="4DB6EA22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43E4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A716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27146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45B35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13 Pro Max 256GB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中華A級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EE6C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0E935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16,390</w:t>
            </w:r>
          </w:p>
        </w:tc>
      </w:tr>
      <w:tr w:rsidR="008F5E0B" w:rsidRPr="008F5E0B" w14:paraId="319E2A9F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10A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346068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075F5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858757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12 Pro 128G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F05C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3AEBD3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</w:tr>
      <w:tr w:rsidR="008F5E0B" w:rsidRPr="008F5E0B" w14:paraId="2B4A0C5A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5D3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51A095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E66E0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D171D2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12 Pro Max 128G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B75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4736DD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9,790</w:t>
            </w:r>
          </w:p>
        </w:tc>
      </w:tr>
      <w:tr w:rsidR="008F5E0B" w:rsidRPr="008F5E0B" w14:paraId="0956014C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8AF7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80028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27E9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B45E7F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12 Pro Max 256G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B1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E0322A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11,190</w:t>
            </w:r>
          </w:p>
        </w:tc>
      </w:tr>
      <w:tr w:rsidR="008F5E0B" w:rsidRPr="008F5E0B" w14:paraId="5F7204EF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C67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A6D6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二手機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8E1A1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B8B4EC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iPhone 12 128GB 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中華B+級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(限定中華網路門市銷售)  113.11.01調價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F6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844B8C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</w:tr>
      <w:tr w:rsidR="008F5E0B" w:rsidRPr="008F5E0B" w14:paraId="3F4B88E1" w14:textId="77777777" w:rsidTr="00F62CEF">
        <w:trPr>
          <w:gridAfter w:val="2"/>
          <w:wAfter w:w="408" w:type="pct"/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1FB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F9E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CD3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7C1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4A7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926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0153C1A7" w14:textId="77777777" w:rsidTr="00F62CEF">
        <w:trPr>
          <w:gridAfter w:val="2"/>
          <w:wAfter w:w="408" w:type="pct"/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062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(3) Apple Watch LTE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5EB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3B5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D8E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F284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B4D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608BC658" w14:textId="77777777" w:rsidTr="00F62CEF">
        <w:trPr>
          <w:trHeight w:val="312"/>
        </w:trPr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CDB5" w14:textId="77777777" w:rsidR="008F5E0B" w:rsidRPr="008F5E0B" w:rsidRDefault="008F5E0B" w:rsidP="00F62CEF">
            <w:pPr>
              <w:widowControl/>
              <w:ind w:rightChars="-164" w:right="-394"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2"/>
              </w:rPr>
              <w:t>※ 113.09.18 起</w:t>
            </w: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486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B732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C07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3D8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D24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01EB20A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D44F6C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支援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9BB53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728626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22"/>
              </w:rPr>
              <w:t>單機售價</w:t>
            </w:r>
          </w:p>
        </w:tc>
        <w:tc>
          <w:tcPr>
            <w:tcW w:w="30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F9067C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青春無敵學生方案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(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Apple Watch 機型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)</w:t>
            </w:r>
          </w:p>
        </w:tc>
      </w:tr>
      <w:tr w:rsidR="008F5E0B" w:rsidRPr="008F5E0B" w14:paraId="562BBEF4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4517A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4G/5G</w:t>
            </w:r>
          </w:p>
        </w:tc>
        <w:tc>
          <w:tcPr>
            <w:tcW w:w="6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CBD1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EA4E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B17DB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月繳金額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905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388元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6ED3C3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688元</w:t>
            </w:r>
          </w:p>
        </w:tc>
      </w:tr>
      <w:tr w:rsidR="008F5E0B" w:rsidRPr="008F5E0B" w14:paraId="676F9BE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7498096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D6F48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709AF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8F4E19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機 型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657F80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促案價</w:t>
            </w:r>
          </w:p>
        </w:tc>
      </w:tr>
      <w:tr w:rsidR="008F5E0B" w:rsidRPr="008F5E0B" w14:paraId="036DB2A7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D153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36A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82E8B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726B1A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Ultra 2 GPS+Cellular 49mm (2024)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B746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52E11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22,900</w:t>
            </w:r>
          </w:p>
        </w:tc>
      </w:tr>
      <w:tr w:rsidR="008F5E0B" w:rsidRPr="008F5E0B" w14:paraId="60CAE74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B67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77AAE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E459A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D51220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10 GPS + Cellular 42mm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4559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1A562C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11,500</w:t>
            </w:r>
          </w:p>
        </w:tc>
      </w:tr>
      <w:tr w:rsidR="008F5E0B" w:rsidRPr="008F5E0B" w14:paraId="54BC438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73BC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5C0DF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91899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D572D4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10 GPS + Cellular 46mm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FA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3B43E0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12,500</w:t>
            </w:r>
          </w:p>
        </w:tc>
      </w:tr>
      <w:tr w:rsidR="008F5E0B" w:rsidRPr="008F5E0B" w14:paraId="0CCA3C4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23C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00916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D72B0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E99B8A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10 GPS 42mm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EB39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84C93A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8,500</w:t>
            </w:r>
          </w:p>
        </w:tc>
      </w:tr>
      <w:tr w:rsidR="008F5E0B" w:rsidRPr="008F5E0B" w14:paraId="5C1CC8A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8116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A4004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02B79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49785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10 GPS 46mm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77D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DF49C4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9,500</w:t>
            </w:r>
          </w:p>
        </w:tc>
      </w:tr>
      <w:tr w:rsidR="008F5E0B" w:rsidRPr="008F5E0B" w14:paraId="071CB4A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9AB2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03872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9DD3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1D7FF2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+ Cellular 40mm (2024)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4E6D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7F7C3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4,400</w:t>
            </w:r>
          </w:p>
        </w:tc>
      </w:tr>
      <w:tr w:rsidR="008F5E0B" w:rsidRPr="008F5E0B" w14:paraId="359C332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C1F3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56A7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60B7D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E7A81E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+ Cellular 44mm (2024)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AAD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C070D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5,400</w:t>
            </w:r>
          </w:p>
        </w:tc>
      </w:tr>
      <w:tr w:rsidR="008F5E0B" w:rsidRPr="008F5E0B" w14:paraId="68BC215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3E7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B866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8308EB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9DEE11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40mm (2024)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DD91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F2E27D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2,900</w:t>
            </w:r>
          </w:p>
        </w:tc>
      </w:tr>
      <w:tr w:rsidR="008F5E0B" w:rsidRPr="008F5E0B" w14:paraId="2876F50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7576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5C0D39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8366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8FAAAF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44mm (2024)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113.09.20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DB3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86A7E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3,900</w:t>
            </w:r>
          </w:p>
        </w:tc>
      </w:tr>
      <w:tr w:rsidR="008F5E0B" w:rsidRPr="008F5E0B" w14:paraId="42E86DB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2CE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EDED6F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E912E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986ED9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Ultra 2 GPS+Cellular 49mm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603F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6E1E3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22,900</w:t>
            </w:r>
          </w:p>
        </w:tc>
      </w:tr>
      <w:tr w:rsidR="008F5E0B" w:rsidRPr="008F5E0B" w14:paraId="7C46888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5E7B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570F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0CC20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77BBEE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9 GPS + Cellular 41mm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D7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20531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11,500</w:t>
            </w:r>
          </w:p>
        </w:tc>
      </w:tr>
      <w:tr w:rsidR="008F5E0B" w:rsidRPr="008F5E0B" w14:paraId="191598C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1748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20FF0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8484F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EEDAA2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9 GPS + Cellular 45mm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5A3B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387500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12,500</w:t>
            </w:r>
          </w:p>
        </w:tc>
      </w:tr>
      <w:tr w:rsidR="008F5E0B" w:rsidRPr="008F5E0B" w14:paraId="5E9744B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3A0C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8CB86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8A4E4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7E91EE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9 GPS 41mm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377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E1AA0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8,500</w:t>
            </w:r>
          </w:p>
        </w:tc>
      </w:tr>
      <w:tr w:rsidR="008F5E0B" w:rsidRPr="008F5E0B" w14:paraId="7E67023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315F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EDD77A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43DEA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14,500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3C204F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Series 9 GPS 45mm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6209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10,500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E5D5A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9,500</w:t>
            </w:r>
          </w:p>
        </w:tc>
      </w:tr>
      <w:tr w:rsidR="008F5E0B" w:rsidRPr="008F5E0B" w14:paraId="62A25D5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D37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D127D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F38E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7A8BB6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+ Cellular 40mm (2023)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96A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2DF112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4,400</w:t>
            </w:r>
          </w:p>
        </w:tc>
      </w:tr>
      <w:tr w:rsidR="008F5E0B" w:rsidRPr="008F5E0B" w14:paraId="17E4532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3875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8CC831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CE5C8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BF959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+ Cellular 44mm (2023)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B45D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E13C7C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5,400</w:t>
            </w:r>
          </w:p>
        </w:tc>
      </w:tr>
      <w:tr w:rsidR="008F5E0B" w:rsidRPr="008F5E0B" w14:paraId="3E8AE71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6863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67A2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CA584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AA8D89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40mm (2023)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9A89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E159F3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2,900</w:t>
            </w:r>
          </w:p>
        </w:tc>
      </w:tr>
      <w:tr w:rsidR="008F5E0B" w:rsidRPr="008F5E0B" w14:paraId="469CFED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2C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3FD36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1A27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A711F0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Watch SE GPS 44mm (2023)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D0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9A97F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3,900</w:t>
            </w:r>
          </w:p>
        </w:tc>
      </w:tr>
      <w:tr w:rsidR="008F5E0B" w:rsidRPr="008F5E0B" w14:paraId="139F987B" w14:textId="77777777" w:rsidTr="00F62CEF">
        <w:trPr>
          <w:gridAfter w:val="2"/>
          <w:wAfter w:w="408" w:type="pct"/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295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71F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6048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AA0F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DDB1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36B" w14:textId="77777777" w:rsidR="008F5E0B" w:rsidRPr="008F5E0B" w:rsidRDefault="008F5E0B" w:rsidP="008F5E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5E0B" w:rsidRPr="008F5E0B" w14:paraId="380307EC" w14:textId="77777777" w:rsidTr="00F62CEF">
        <w:trPr>
          <w:gridAfter w:val="2"/>
          <w:wAfter w:w="408" w:type="pct"/>
          <w:trHeight w:val="576"/>
        </w:trPr>
        <w:tc>
          <w:tcPr>
            <w:tcW w:w="459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5A8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2. iPad： </w:t>
            </w:r>
          </w:p>
        </w:tc>
      </w:tr>
      <w:tr w:rsidR="008F5E0B" w:rsidRPr="008F5E0B" w14:paraId="1037774A" w14:textId="77777777" w:rsidTr="00F62CEF">
        <w:trPr>
          <w:gridAfter w:val="2"/>
          <w:wAfter w:w="408" w:type="pct"/>
          <w:trHeight w:val="312"/>
        </w:trPr>
        <w:tc>
          <w:tcPr>
            <w:tcW w:w="4592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3AD9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2"/>
              </w:rPr>
              <w:lastRenderedPageBreak/>
              <w:t>※ 113.12.02 起 ( 部分機型 113.11.27 新增 )</w:t>
            </w:r>
          </w:p>
        </w:tc>
      </w:tr>
      <w:tr w:rsidR="008F5E0B" w:rsidRPr="008F5E0B" w14:paraId="6CC82D3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E807E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支援</w:t>
            </w: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28427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52F3BE6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單機售價</w:t>
            </w:r>
          </w:p>
        </w:tc>
        <w:tc>
          <w:tcPr>
            <w:tcW w:w="30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6BDBDD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青春無敵學生方案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(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Apple iPad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 )</w:t>
            </w:r>
          </w:p>
        </w:tc>
      </w:tr>
      <w:tr w:rsidR="008F5E0B" w:rsidRPr="008F5E0B" w14:paraId="4965A37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67BC80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4G/5G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B5E38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E5845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13959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月繳金額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F79D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388元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CD2ADE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688元</w:t>
            </w:r>
          </w:p>
        </w:tc>
      </w:tr>
      <w:tr w:rsidR="008F5E0B" w:rsidRPr="008F5E0B" w14:paraId="76BC660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B3C3F47" w14:textId="77777777" w:rsidR="008F5E0B" w:rsidRPr="008F5E0B" w:rsidRDefault="008F5E0B" w:rsidP="008F5E0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4721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A9BA6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D6066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機 型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64CAE0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促案價</w:t>
            </w:r>
          </w:p>
        </w:tc>
      </w:tr>
      <w:tr w:rsidR="008F5E0B" w:rsidRPr="008F5E0B" w14:paraId="5CED190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2282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BEA45E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8815B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B6F2A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10.9 5G 64GB(2022)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839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603700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12,590</w:t>
            </w:r>
          </w:p>
        </w:tc>
      </w:tr>
      <w:tr w:rsidR="008F5E0B" w:rsidRPr="008F5E0B" w14:paraId="13B204C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7399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799AB0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42FC7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DC41A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10.9 5G 256GB(2022)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FE7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3FD9E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17,390</w:t>
            </w:r>
          </w:p>
        </w:tc>
      </w:tr>
      <w:tr w:rsidR="008F5E0B" w:rsidRPr="008F5E0B" w14:paraId="426313A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ECED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902DC6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CF7A9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9F051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10.9 Wi-Fi 64GB(2022)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418F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28E266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7,790</w:t>
            </w:r>
          </w:p>
        </w:tc>
      </w:tr>
      <w:tr w:rsidR="008F5E0B" w:rsidRPr="008F5E0B" w14:paraId="47B4BD3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4F0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C54A8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C9B1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A3CC0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10.9 Wi-Fi 256GB(2022)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65E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BF1D63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12,590</w:t>
            </w:r>
          </w:p>
        </w:tc>
      </w:tr>
      <w:tr w:rsidR="008F5E0B" w:rsidRPr="008F5E0B" w14:paraId="39633F8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B1B9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EEC72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59EA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C96207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mini 8.3 5G 128GB(2024) 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113.11.27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8996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D1B6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17,990</w:t>
            </w:r>
          </w:p>
        </w:tc>
      </w:tr>
      <w:tr w:rsidR="008F5E0B" w:rsidRPr="008F5E0B" w14:paraId="56FDF81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9A01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CFA8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7DA3D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25,400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903FA3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mini 8.3 5G 256GB(2024)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113.11.27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4B9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B98263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21,490</w:t>
            </w:r>
          </w:p>
        </w:tc>
      </w:tr>
      <w:tr w:rsidR="008F5E0B" w:rsidRPr="008F5E0B" w14:paraId="577A88A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2B54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9291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EBB55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98075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mini 8.3 Wi-Fi 128GB(2024)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 113.11.27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DAA4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B5A6FA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13,090</w:t>
            </w:r>
          </w:p>
        </w:tc>
      </w:tr>
      <w:tr w:rsidR="008F5E0B" w:rsidRPr="008F5E0B" w14:paraId="607F9DD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8411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44BB9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0DE1D6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419AD3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mini 8.3 Wi-Fi 256GB(2024)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113.11.27 新增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6D97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FA0A24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16,590</w:t>
            </w:r>
          </w:p>
        </w:tc>
      </w:tr>
      <w:tr w:rsidR="008F5E0B" w:rsidRPr="008F5E0B" w14:paraId="2B91C70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8407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52CED0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8D949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8AFCB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11.0 5G 128G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DBC5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2002B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20,390</w:t>
            </w:r>
          </w:p>
        </w:tc>
      </w:tr>
      <w:tr w:rsidR="008F5E0B" w:rsidRPr="008F5E0B" w14:paraId="5D7D2EA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D6F9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6FE22E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8EFE1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28,400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EB5CAC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11.0 5G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2522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88550E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23,790</w:t>
            </w:r>
          </w:p>
        </w:tc>
      </w:tr>
      <w:tr w:rsidR="008F5E0B" w:rsidRPr="008F5E0B" w14:paraId="155308C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428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1528E3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25F14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5A6E85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11.0 Wi-Fi 128G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C5BD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3CC728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15,590</w:t>
            </w:r>
          </w:p>
        </w:tc>
      </w:tr>
      <w:tr w:rsidR="008F5E0B" w:rsidRPr="008F5E0B" w14:paraId="3287367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387D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FE1D2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B0BB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6CA2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11.0 Wi-Fi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6481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08828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</w:tr>
      <w:tr w:rsidR="008F5E0B" w:rsidRPr="008F5E0B" w14:paraId="2AC5681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0EC9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DC023C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2996D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98C47C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13.0 5G 128G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AE52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28,190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824E72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27,190</w:t>
            </w:r>
          </w:p>
        </w:tc>
      </w:tr>
      <w:tr w:rsidR="008F5E0B" w:rsidRPr="008F5E0B" w14:paraId="7A16118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608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E0141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2CE23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35,400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EF0D2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13.0 5G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9763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31,490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398703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30,490</w:t>
            </w:r>
          </w:p>
        </w:tc>
      </w:tr>
      <w:tr w:rsidR="008F5E0B" w:rsidRPr="008F5E0B" w14:paraId="24B9DB8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C15B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C97F5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42639F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26,900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98A960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13.0 Wi-Fi 128G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9F6D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23,390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76F526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22,390</w:t>
            </w:r>
          </w:p>
        </w:tc>
      </w:tr>
      <w:tr w:rsidR="008F5E0B" w:rsidRPr="008F5E0B" w14:paraId="6BBCBAC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22F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3D20B6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0D99E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30,400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D556E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Air 13.0 Wi-Fi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3DA0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26,690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E7FE68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25,690</w:t>
            </w:r>
          </w:p>
        </w:tc>
      </w:tr>
      <w:tr w:rsidR="008F5E0B" w:rsidRPr="008F5E0B" w14:paraId="4400877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636B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7DDC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78D7C6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E9FE3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11.0 5G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978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37,790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C221E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36,790</w:t>
            </w:r>
          </w:p>
        </w:tc>
      </w:tr>
      <w:tr w:rsidR="008F5E0B" w:rsidRPr="008F5E0B" w14:paraId="0214CF9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A340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8BC3A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DE550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48,900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6FF80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11.0 5G 512G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C12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44,490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09FEB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43,490</w:t>
            </w:r>
          </w:p>
        </w:tc>
      </w:tr>
      <w:tr w:rsidR="008F5E0B" w:rsidRPr="008F5E0B" w14:paraId="1B5C900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D6D6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80C2C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0FECD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34,900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FDDF4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11.0 Wi-Fi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A90B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31,090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43E76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30,090</w:t>
            </w:r>
          </w:p>
        </w:tc>
      </w:tr>
      <w:tr w:rsidR="008F5E0B" w:rsidRPr="008F5E0B" w14:paraId="5F9BAF7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E8F6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A005A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04FF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DB0C6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11.0 Wi-Fi 512G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795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37,790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29EC29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36,790</w:t>
            </w:r>
          </w:p>
        </w:tc>
      </w:tr>
      <w:tr w:rsidR="008F5E0B" w:rsidRPr="008F5E0B" w14:paraId="474AE06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719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96E3A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A897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52,900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0D438F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13.0 5G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9222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48,390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5BF4F1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47,390</w:t>
            </w:r>
          </w:p>
        </w:tc>
      </w:tr>
      <w:tr w:rsidR="008F5E0B" w:rsidRPr="008F5E0B" w14:paraId="00E7C984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0AE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F76185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9072F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59,900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097FBE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13.0 5G 512G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8666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55,090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46E27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54,090</w:t>
            </w:r>
          </w:p>
        </w:tc>
      </w:tr>
      <w:tr w:rsidR="008F5E0B" w:rsidRPr="008F5E0B" w14:paraId="0A7B745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A7F9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46CBF2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ECE30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45,900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CD4F9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13.0 Wi-Fi 256G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23BF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41,690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873B88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40,690</w:t>
            </w:r>
          </w:p>
        </w:tc>
      </w:tr>
      <w:tr w:rsidR="008F5E0B" w:rsidRPr="008F5E0B" w14:paraId="61E95F1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B820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9281E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2744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52,900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47BFC8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iPad Pro 13.0 Wi-Fi 512G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498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48,390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6A9247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47,390</w:t>
            </w:r>
          </w:p>
        </w:tc>
      </w:tr>
      <w:tr w:rsidR="008F5E0B" w:rsidRPr="008F5E0B" w14:paraId="4AB1305E" w14:textId="77777777" w:rsidTr="00F62CEF">
        <w:trPr>
          <w:gridAfter w:val="2"/>
          <w:wAfter w:w="408" w:type="pct"/>
          <w:trHeight w:val="300"/>
        </w:trPr>
        <w:tc>
          <w:tcPr>
            <w:tcW w:w="4592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0DF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3. 一般機型：</w:t>
            </w:r>
          </w:p>
        </w:tc>
      </w:tr>
      <w:tr w:rsidR="008F5E0B" w:rsidRPr="008F5E0B" w14:paraId="392F5CA5" w14:textId="77777777" w:rsidTr="00F62CEF">
        <w:trPr>
          <w:gridAfter w:val="2"/>
          <w:wAfter w:w="408" w:type="pct"/>
          <w:trHeight w:val="312"/>
        </w:trPr>
        <w:tc>
          <w:tcPr>
            <w:tcW w:w="4592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9611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2"/>
              </w:rPr>
              <w:t>※114.02.14起</w:t>
            </w:r>
          </w:p>
        </w:tc>
      </w:tr>
      <w:tr w:rsidR="008F5E0B" w:rsidRPr="008F5E0B" w14:paraId="03733A4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01E7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支援</w:t>
            </w: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929769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16B715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22"/>
              </w:rPr>
              <w:t>單機售價</w:t>
            </w:r>
          </w:p>
        </w:tc>
        <w:tc>
          <w:tcPr>
            <w:tcW w:w="30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08CB89D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青春無敵學生方案 ( </w:t>
            </w:r>
            <w:r w:rsidRPr="008F5E0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手機 / 平板 / 資訊商品 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)</w:t>
            </w:r>
          </w:p>
        </w:tc>
      </w:tr>
      <w:tr w:rsidR="008F5E0B" w:rsidRPr="008F5E0B" w14:paraId="029357C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8F420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4G/5G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4118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80667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0E8C78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月繳金額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AE16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388元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6E60D2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688元</w:t>
            </w:r>
          </w:p>
        </w:tc>
      </w:tr>
      <w:tr w:rsidR="008F5E0B" w:rsidRPr="008F5E0B" w14:paraId="47E361F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9A3EA2" w14:textId="77777777" w:rsidR="008F5E0B" w:rsidRPr="008F5E0B" w:rsidRDefault="008F5E0B" w:rsidP="008F5E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F5E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61BD8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1758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77F6BBC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機型</w:t>
            </w:r>
          </w:p>
        </w:tc>
        <w:tc>
          <w:tcPr>
            <w:tcW w:w="6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4F8F4F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</w:rPr>
              <w:t>促案價</w:t>
            </w:r>
          </w:p>
        </w:tc>
      </w:tr>
      <w:tr w:rsidR="008F5E0B" w:rsidRPr="008F5E0B" w14:paraId="3DCF93D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33F9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E1C4A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功能型手機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72EDF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3,290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A1FF95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HUGIGA V8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D6B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123D8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244C5B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6E46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566DE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功能型手機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3C3599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3,280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850B67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INHON F28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3FC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BAA47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700645C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2F9A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710E15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A0FC9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0681E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HTC U23 Pro 8G+256G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3118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B3426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</w:tr>
      <w:tr w:rsidR="008F5E0B" w:rsidRPr="008F5E0B" w14:paraId="578A2BD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FA2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ECC1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CE1DC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25A1E2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HTC U23 Pro 12G+256G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3D8D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E1C6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</w:tr>
      <w:tr w:rsidR="008F5E0B" w:rsidRPr="008F5E0B" w14:paraId="24A4A4E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1C30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63EC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27538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615C60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HTC U24 Pro 12G+256G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B8E0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6584C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13,490</w:t>
            </w:r>
          </w:p>
        </w:tc>
      </w:tr>
      <w:tr w:rsidR="008F5E0B" w:rsidRPr="008F5E0B" w14:paraId="34F23AC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6480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816B4F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A2897C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20,990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253B4C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HTC U24 Pro 12G+512G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A864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0DA7F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15,490</w:t>
            </w:r>
          </w:p>
        </w:tc>
      </w:tr>
      <w:tr w:rsidR="008F5E0B" w:rsidRPr="008F5E0B" w14:paraId="2581BA8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4A72C" w14:textId="77777777" w:rsidR="008F5E0B" w:rsidRPr="008F5E0B" w:rsidRDefault="008F5E0B" w:rsidP="008F5E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4E318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CDF8A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4C81F5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OPPO A3 Pro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81B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0FAEDC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3,490</w:t>
            </w:r>
          </w:p>
        </w:tc>
      </w:tr>
      <w:tr w:rsidR="008F5E0B" w:rsidRPr="008F5E0B" w14:paraId="4B6BDE4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D737A" w14:textId="77777777" w:rsidR="008F5E0B" w:rsidRPr="008F5E0B" w:rsidRDefault="008F5E0B" w:rsidP="008F5E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6A4167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FFAD5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EA922E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OPPO A3 Pro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D5C3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B7E22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</w:tr>
      <w:tr w:rsidR="008F5E0B" w:rsidRPr="008F5E0B" w14:paraId="2BAD58C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B9AD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B021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0C39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4F7F05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OPPO A3x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D100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ECBA2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490</w:t>
            </w:r>
          </w:p>
        </w:tc>
      </w:tr>
      <w:tr w:rsidR="008F5E0B" w:rsidRPr="008F5E0B" w14:paraId="280309F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4C8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7F705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A0B3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205D70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12X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FF8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3,340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B3279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2,340</w:t>
            </w:r>
          </w:p>
        </w:tc>
      </w:tr>
      <w:tr w:rsidR="008F5E0B" w:rsidRPr="008F5E0B" w14:paraId="1E377E1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182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A10815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3EB76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F0DD6B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12X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3C39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A4254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2,490</w:t>
            </w:r>
          </w:p>
        </w:tc>
      </w:tr>
      <w:tr w:rsidR="008F5E0B" w:rsidRPr="008F5E0B" w14:paraId="7F81CAB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E370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C1606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79D3CD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633FEF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13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A058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43E3A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4,590</w:t>
            </w:r>
          </w:p>
        </w:tc>
      </w:tr>
      <w:tr w:rsidR="008F5E0B" w:rsidRPr="008F5E0B" w14:paraId="40BA5CC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BE0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0367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B158F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6AFF35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13+ 12G/256G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7667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8,170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7C2A17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7,170</w:t>
            </w:r>
          </w:p>
        </w:tc>
      </w:tr>
      <w:tr w:rsidR="008F5E0B" w:rsidRPr="008F5E0B" w14:paraId="1AD7DC0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7123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D3B25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6D509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0BA091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13 Pro 12G/256G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BF1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71766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9,090</w:t>
            </w:r>
          </w:p>
        </w:tc>
      </w:tr>
      <w:tr w:rsidR="008F5E0B" w:rsidRPr="008F5E0B" w14:paraId="134E951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0E27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9DCF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2D045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D0B431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13 Pro+ 12G/512G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A5F0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BCE29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11,790</w:t>
            </w:r>
          </w:p>
        </w:tc>
      </w:tr>
      <w:tr w:rsidR="008F5E0B" w:rsidRPr="008F5E0B" w14:paraId="16B9CCD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AC7C8" w14:textId="77777777" w:rsidR="008F5E0B" w:rsidRPr="008F5E0B" w:rsidRDefault="008F5E0B" w:rsidP="008F5E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08F2C7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AA48F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2BD32B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OPPO Reno13 F 8G/256GB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FAFA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11BE2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7,990</w:t>
            </w:r>
          </w:p>
        </w:tc>
      </w:tr>
      <w:tr w:rsidR="008F5E0B" w:rsidRPr="008F5E0B" w14:paraId="758BF97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538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8CA23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36D4C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28E42E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realme C61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9FCA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4F416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90</w:t>
            </w:r>
          </w:p>
        </w:tc>
      </w:tr>
      <w:tr w:rsidR="008F5E0B" w:rsidRPr="008F5E0B" w14:paraId="33DB6FA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EDC5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786FA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3F09E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D6B365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A16 5G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058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12EB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2,990</w:t>
            </w:r>
          </w:p>
        </w:tc>
      </w:tr>
      <w:tr w:rsidR="008F5E0B" w:rsidRPr="008F5E0B" w14:paraId="10A6869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6331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9F34E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615821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22CB75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A25 5G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2A90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6,290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79A2C6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5,290</w:t>
            </w:r>
          </w:p>
        </w:tc>
      </w:tr>
      <w:tr w:rsidR="008F5E0B" w:rsidRPr="008F5E0B" w14:paraId="3A08757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5F9E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1D0E71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3E99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AA2008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A35 5G 8G/128G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A8F2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51FA9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8,190</w:t>
            </w:r>
          </w:p>
        </w:tc>
      </w:tr>
      <w:tr w:rsidR="008F5E0B" w:rsidRPr="008F5E0B" w14:paraId="2B00A92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FFA1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B79978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B7BE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E0F9E5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A55 5G 8G/128G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AB9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FDE9D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9,990</w:t>
            </w:r>
          </w:p>
        </w:tc>
      </w:tr>
      <w:tr w:rsidR="008F5E0B" w:rsidRPr="008F5E0B" w14:paraId="4F75FD7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64B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66BF0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BA390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92A3C5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A55 5G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AF4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05C495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10,990</w:t>
            </w:r>
          </w:p>
        </w:tc>
      </w:tr>
      <w:tr w:rsidR="008F5E0B" w:rsidRPr="008F5E0B" w14:paraId="37122DF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8E7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300C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D5CF4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216F6B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SHARP AQUOS WISH4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3920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4,220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064F0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3,220</w:t>
            </w:r>
          </w:p>
        </w:tc>
      </w:tr>
      <w:tr w:rsidR="008F5E0B" w:rsidRPr="008F5E0B" w14:paraId="7DDF46E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90FB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5D2D9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BAB87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E838EB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SHARP AQUOS sense9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6E4B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80F90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8,490</w:t>
            </w:r>
          </w:p>
        </w:tc>
      </w:tr>
      <w:tr w:rsidR="008F5E0B" w:rsidRPr="008F5E0B" w14:paraId="0ADEEDF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F19C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7DB53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A9F21C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5DECA3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SHARP AQUOS sense9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0AFC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8,890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63E1E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7,890</w:t>
            </w:r>
          </w:p>
        </w:tc>
      </w:tr>
      <w:tr w:rsidR="008F5E0B" w:rsidRPr="008F5E0B" w14:paraId="12D0293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C88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9EBB4E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28848A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157173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SONY Xperia 10 VI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3555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8D4D0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</w:tr>
      <w:tr w:rsidR="008F5E0B" w:rsidRPr="008F5E0B" w14:paraId="7326A66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9EA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635BE9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6DE8B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29DF1A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vivo V40 Lite 12G/256G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D612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10,840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95C15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9,840</w:t>
            </w:r>
          </w:p>
        </w:tc>
      </w:tr>
      <w:tr w:rsidR="008F5E0B" w:rsidRPr="008F5E0B" w14:paraId="60AC774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9C2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38DFC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EEBA1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66503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vivo V40 12G/256G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0F10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6CA79B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13,390</w:t>
            </w:r>
          </w:p>
        </w:tc>
      </w:tr>
      <w:tr w:rsidR="008F5E0B" w:rsidRPr="008F5E0B" w14:paraId="4A5BBB9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8230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D1392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F316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2AFC1D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vivo Y03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C2D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49EED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D4F63F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9614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54F80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BC9A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C7B7A0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vivo Y28s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4E09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4,690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27F0D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3,690</w:t>
            </w:r>
          </w:p>
        </w:tc>
      </w:tr>
      <w:tr w:rsidR="008F5E0B" w:rsidRPr="008F5E0B" w14:paraId="4AABAF8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AB7F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2FA81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513B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D5BC4F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vivo Y28s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138F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1221E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</w:tr>
      <w:tr w:rsidR="008F5E0B" w:rsidRPr="008F5E0B" w14:paraId="360A330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8A2C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A08BD7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59B25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81C406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Xiaomi 14 12G/512G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E6B4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19,920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C5884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18,920</w:t>
            </w:r>
          </w:p>
        </w:tc>
      </w:tr>
      <w:tr w:rsidR="008F5E0B" w:rsidRPr="008F5E0B" w14:paraId="7BDDC74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4A3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21BC2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B3AE93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E12022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Xiaomi 14T Pro 12G/512G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87E5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14,860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4374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13,860</w:t>
            </w:r>
          </w:p>
        </w:tc>
      </w:tr>
      <w:tr w:rsidR="008F5E0B" w:rsidRPr="008F5E0B" w14:paraId="775DADB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2247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CADBB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00D67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D4D4A8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Xiaomi 14T 12G/512G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0077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11,970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29C0AF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10,970</w:t>
            </w:r>
          </w:p>
        </w:tc>
      </w:tr>
      <w:tr w:rsidR="008F5E0B" w:rsidRPr="008F5E0B" w14:paraId="5F1CB0F9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E860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C94D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3A7861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CD0422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Redmi 13C 5G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5A5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3,220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31FF5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2,220</w:t>
            </w:r>
          </w:p>
        </w:tc>
      </w:tr>
      <w:tr w:rsidR="008F5E0B" w:rsidRPr="008F5E0B" w14:paraId="5B8F712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E25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B893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智慧型手機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3042D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262BDE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Redmi 14C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3A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1,840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09D72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840</w:t>
            </w:r>
          </w:p>
        </w:tc>
      </w:tr>
      <w:tr w:rsidR="008F5E0B" w:rsidRPr="008F5E0B" w14:paraId="1202390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4760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560BF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B9A1DF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27B612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Acer Iconia Tab A8 WiFi (4G+64G)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AA3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7FB2F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4F86BBC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18B7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60459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5AD1A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5,290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AC48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Acer Iconia Tab M10 WiFi (4G+64G)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2FB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2,000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37A3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1,000</w:t>
            </w:r>
          </w:p>
        </w:tc>
      </w:tr>
      <w:tr w:rsidR="008F5E0B" w:rsidRPr="008F5E0B" w14:paraId="191A615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FDB3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CEA108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A8981A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3EF54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OPPO Pad Neo WiFi 6G/128G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54F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D6161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</w:tr>
      <w:tr w:rsidR="008F5E0B" w:rsidRPr="008F5E0B" w14:paraId="3AE96AE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569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8B885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7FA8D3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208F48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A9 WiFi 4G/64G (X110)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A1F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2,350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FB2D6D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1,350</w:t>
            </w:r>
          </w:p>
        </w:tc>
      </w:tr>
      <w:tr w:rsidR="008F5E0B" w:rsidRPr="008F5E0B" w14:paraId="17EA8F64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6BD3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85C1A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E62A88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9E8888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A9 LTE 4G/64G (X115)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B81F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3,250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44793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2,250</w:t>
            </w:r>
          </w:p>
        </w:tc>
      </w:tr>
      <w:tr w:rsidR="008F5E0B" w:rsidRPr="008F5E0B" w14:paraId="624E83A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BBE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1651C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B4C909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52F0E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A9+ WiFi 4G/64G (X210)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B84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3,690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7DAC7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2,690</w:t>
            </w:r>
          </w:p>
        </w:tc>
      </w:tr>
      <w:tr w:rsidR="008F5E0B" w:rsidRPr="008F5E0B" w14:paraId="0DA5865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CCA5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8B92C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8A72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B5EFC6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A9+ 5G 4G/64G (X216)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661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E963C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</w:tr>
      <w:tr w:rsidR="008F5E0B" w:rsidRPr="008F5E0B" w14:paraId="015AAAB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052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D10E68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C69AD6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2E1DC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S9 FE WiFi 6G/128G(X510)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8976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F155B4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8,990</w:t>
            </w:r>
          </w:p>
        </w:tc>
      </w:tr>
      <w:tr w:rsidR="008F5E0B" w:rsidRPr="008F5E0B" w14:paraId="2F526CC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45A7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1E75B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9702E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8580F9F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Tab S9 FE 5G 6G/128G(X516)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C123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339E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12,490</w:t>
            </w:r>
          </w:p>
        </w:tc>
      </w:tr>
      <w:tr w:rsidR="008F5E0B" w:rsidRPr="008F5E0B" w14:paraId="2D00BE7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407A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9475B9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910D8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C139A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Xiaomi Pad 6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CAE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7,370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5DBBF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6,370</w:t>
            </w:r>
          </w:p>
        </w:tc>
      </w:tr>
      <w:tr w:rsidR="008F5E0B" w:rsidRPr="008F5E0B" w14:paraId="559F05D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8670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1B5321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4E645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D6BE68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Redmi Pad Pro 8G/256G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76D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BA857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5,090</w:t>
            </w:r>
          </w:p>
        </w:tc>
      </w:tr>
      <w:tr w:rsidR="008F5E0B" w:rsidRPr="008F5E0B" w14:paraId="6FB7BFF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FDA4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554BE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平板電腦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206B9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CB62C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Redmi Pad SE 4G/128G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A5D7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2,320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F0075E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1,320</w:t>
            </w:r>
          </w:p>
        </w:tc>
      </w:tr>
      <w:tr w:rsidR="008F5E0B" w:rsidRPr="008F5E0B" w14:paraId="030246F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C1E2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E2E8E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B0D2DC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A1A14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ACER AG15-31P-C625 15.6吋筆電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407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78D4E5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</w:tr>
      <w:tr w:rsidR="008F5E0B" w:rsidRPr="008F5E0B" w14:paraId="5CAE840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9BEA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C42B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B51B8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6EF193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E410KA 14吋筆電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610E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6E3CFF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3,490</w:t>
            </w:r>
          </w:p>
        </w:tc>
      </w:tr>
      <w:tr w:rsidR="008F5E0B" w:rsidRPr="008F5E0B" w14:paraId="2BB081E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C1B6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84C30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3A66E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8AFF8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F1504VA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942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E0BF48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14,990</w:t>
            </w:r>
          </w:p>
        </w:tc>
      </w:tr>
      <w:tr w:rsidR="008F5E0B" w:rsidRPr="008F5E0B" w14:paraId="5FA0088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3A6C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8D1D47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CFDD1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60FC9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F1605VA 16吋筆電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18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9E07D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17,990</w:t>
            </w:r>
          </w:p>
        </w:tc>
      </w:tr>
      <w:tr w:rsidR="008F5E0B" w:rsidRPr="008F5E0B" w14:paraId="3A64B8D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487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8D6B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A703F8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24,900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40E42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F1605VAH 16吋筆電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D46B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0DD9A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18,490</w:t>
            </w:r>
          </w:p>
        </w:tc>
      </w:tr>
      <w:tr w:rsidR="008F5E0B" w:rsidRPr="008F5E0B" w14:paraId="470E05E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3AE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F12A18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CBA4E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27,900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7827BE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K3605ZC 16吋筆電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9018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22,490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1D38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21,490</w:t>
            </w:r>
          </w:p>
        </w:tc>
      </w:tr>
      <w:tr w:rsidR="008F5E0B" w:rsidRPr="008F5E0B" w14:paraId="44193C1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65D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3C8E8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135756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AE641D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X1500KA 15.6吋筆電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9813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5E20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8,490</w:t>
            </w:r>
          </w:p>
        </w:tc>
      </w:tr>
      <w:tr w:rsidR="008F5E0B" w:rsidRPr="008F5E0B" w14:paraId="0E0A6E9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2CF4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7725A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筆記型電腦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EECFE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39,900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4ECEF4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S5507QA 15.6吋(Copilot+PC AI筆電)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49B7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31,390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5EDC77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30,390</w:t>
            </w:r>
          </w:p>
        </w:tc>
      </w:tr>
      <w:tr w:rsidR="008F5E0B" w:rsidRPr="008F5E0B" w14:paraId="7370EE9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12D1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C6C62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51E594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852E84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Google Pixel Watch3 41mm BT版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4F70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7,950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A6AE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6,950</w:t>
            </w:r>
          </w:p>
        </w:tc>
      </w:tr>
      <w:tr w:rsidR="008F5E0B" w:rsidRPr="008F5E0B" w14:paraId="078E03F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DC8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88B37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59F0E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7B1CB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Google Pixel Watch3 45mm BT版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87F4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9,250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06A8F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8,250</w:t>
            </w:r>
          </w:p>
        </w:tc>
      </w:tr>
      <w:tr w:rsidR="008F5E0B" w:rsidRPr="008F5E0B" w14:paraId="48FF97D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356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20809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BF32E8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4BBD1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Google Pixel Watch3 45mm LTE版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1037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11,850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0F320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10,850</w:t>
            </w:r>
          </w:p>
        </w:tc>
      </w:tr>
      <w:tr w:rsidR="008F5E0B" w:rsidRPr="008F5E0B" w14:paraId="7CE6724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167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99A9E2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B18C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55927D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AirPods 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A9E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1,635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8538F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635</w:t>
            </w:r>
          </w:p>
        </w:tc>
      </w:tr>
      <w:tr w:rsidR="008F5E0B" w:rsidRPr="008F5E0B" w14:paraId="03DD52C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C04B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E77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08E70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194654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AirPods 4主動式降噪款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EAE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3,020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98BD0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2,020</w:t>
            </w:r>
          </w:p>
        </w:tc>
      </w:tr>
      <w:tr w:rsidR="008F5E0B" w:rsidRPr="008F5E0B" w14:paraId="3E4E047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D604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226D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DA9F8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D259F0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AirPods Pro (第 2 代) 搭配 MagSafe 充電盒 (USB</w:t>
            </w:r>
            <w:r w:rsidRPr="008F5E0B">
              <w:rPr>
                <w:rFonts w:ascii="MS Gothic" w:eastAsia="MS Gothic" w:hAnsi="MS Gothic" w:cs="新細明體" w:hint="eastAsia"/>
                <w:color w:val="000000"/>
                <w:kern w:val="0"/>
                <w:sz w:val="22"/>
              </w:rPr>
              <w:noBreakHyphen/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3C6B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3FAF9C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3,390</w:t>
            </w:r>
          </w:p>
        </w:tc>
      </w:tr>
      <w:tr w:rsidR="008F5E0B" w:rsidRPr="008F5E0B" w14:paraId="1CB8A83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E1EA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2BAA2D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D05F87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9197EF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AirPods Max (2024)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9A2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50B18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13,090</w:t>
            </w:r>
          </w:p>
        </w:tc>
      </w:tr>
      <w:tr w:rsidR="008F5E0B" w:rsidRPr="008F5E0B" w14:paraId="5E45E59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959B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E9362E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45EBF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07B525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ASUS VivoWatch 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23F4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5133E3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8,390</w:t>
            </w:r>
          </w:p>
        </w:tc>
      </w:tr>
      <w:tr w:rsidR="008F5E0B" w:rsidRPr="008F5E0B" w14:paraId="0EF4E20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660F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42047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B35B2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BC809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Watch6 Classic BT 47mm (R960)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D2A9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8,890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878D7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7,890</w:t>
            </w:r>
          </w:p>
        </w:tc>
      </w:tr>
      <w:tr w:rsidR="008F5E0B" w:rsidRPr="008F5E0B" w14:paraId="2F7D8FF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F01C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43F8B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A9AB5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A1F3C8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Watch6 Classic BT 43mm (R950)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16B3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5C1AD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7,090</w:t>
            </w:r>
          </w:p>
        </w:tc>
      </w:tr>
      <w:tr w:rsidR="008F5E0B" w:rsidRPr="008F5E0B" w14:paraId="5DFFBF8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951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91E3C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EDB35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10,990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A933BC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Watch7 BT 44mm (L310)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887D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E2F77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5,590</w:t>
            </w:r>
          </w:p>
        </w:tc>
      </w:tr>
      <w:tr w:rsidR="008F5E0B" w:rsidRPr="008F5E0B" w14:paraId="3686759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364A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182C0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5D396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709EE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Watch7 BT 40mm (L300)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CE65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6EBE4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4,790</w:t>
            </w:r>
          </w:p>
        </w:tc>
      </w:tr>
      <w:tr w:rsidR="008F5E0B" w:rsidRPr="008F5E0B" w14:paraId="4424A71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B27B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0F27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B6BC7D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DEA1F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Watch7 LTE 44mm (L315)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7EA7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EB262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7,190</w:t>
            </w:r>
          </w:p>
        </w:tc>
      </w:tr>
      <w:tr w:rsidR="008F5E0B" w:rsidRPr="008F5E0B" w14:paraId="6614F72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A61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DC6D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C700A2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11,990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141999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Watch7 LTE 40mm (L305)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DE4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16DC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6,390</w:t>
            </w:r>
          </w:p>
        </w:tc>
      </w:tr>
      <w:tr w:rsidR="008F5E0B" w:rsidRPr="008F5E0B" w14:paraId="5ABC9E6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A944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4G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6F3A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ED5C2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21,990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EF516E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 Ultra LTE  (L705)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BF0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15,690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CD4A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14,690</w:t>
            </w:r>
          </w:p>
        </w:tc>
      </w:tr>
      <w:tr w:rsidR="008F5E0B" w:rsidRPr="008F5E0B" w14:paraId="6C10E1F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4B0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1BB60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C7B47C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7D15E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Watch FE BT 40mm(R861)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D0CF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4A72A5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1,490</w:t>
            </w:r>
          </w:p>
        </w:tc>
      </w:tr>
      <w:tr w:rsidR="008F5E0B" w:rsidRPr="008F5E0B" w14:paraId="74AD761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92B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3DD27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EBF04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2,680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1253EF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Fit3 健康智慧手環(R390)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C888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3F83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31AB343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87CC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F743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E14B8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12,990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1AC7E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Ring 智慧戒指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448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8,190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108979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7,190</w:t>
            </w:r>
          </w:p>
        </w:tc>
      </w:tr>
      <w:tr w:rsidR="008F5E0B" w:rsidRPr="008F5E0B" w14:paraId="5047114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032E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AE5FF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6A5B8C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EAF00A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Buds3 (R530)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9471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0E8DBD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490</w:t>
            </w:r>
          </w:p>
        </w:tc>
      </w:tr>
      <w:tr w:rsidR="008F5E0B" w:rsidRPr="008F5E0B" w14:paraId="7B2F9AFC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E13B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F79EF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9B104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CC286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Galaxy Buds 3 Pro (R630)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671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B887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2,490</w:t>
            </w:r>
          </w:p>
        </w:tc>
      </w:tr>
      <w:tr w:rsidR="008F5E0B" w:rsidRPr="008F5E0B" w14:paraId="009A4D32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9BF9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16E7A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智慧穿戴型裝置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C0F0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3C8869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Google Pixel Buds Pro2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F303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3,580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34A332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2,580</w:t>
            </w:r>
          </w:p>
        </w:tc>
      </w:tr>
      <w:tr w:rsidR="008F5E0B" w:rsidRPr="008F5E0B" w14:paraId="3702C2B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036C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992524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智慧音箱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6C29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3,000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97CBDD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HomePod mini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ADA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EE24B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1578136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5B31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E4387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智慧音箱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56452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9,300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A7DDE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Apple HomePod (2023)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8E6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C1A23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4,300</w:t>
            </w:r>
          </w:p>
        </w:tc>
      </w:tr>
      <w:tr w:rsidR="008F5E0B" w:rsidRPr="008F5E0B" w14:paraId="570DAC2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E56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1A7A92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81094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289A2B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bianco di puro TYRUS高速負離子吹風機 HD200/211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F3C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C2FA6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4CD9291A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2CA8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470A63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A63C0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1,688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5A2938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CHIMEI DF-14K801 14吋日系簡約涼感定時立扇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C1E2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A4DFC6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E0DE6C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AA5E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8C93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4FD88C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3,680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755D7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OMRON 日本製藍芽手臂式血壓計 JPN-610T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04F6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43688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2F5233D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B0AB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B66DE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AA276C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2,690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5B39DE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Panasonic 高效變頻IH電磁爐 KY-T31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DE9E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C24EB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213A4344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CBBD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DE178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53A086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3,790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627B7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Panasonic 全自動美式咖啡機 NC-R601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768D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E97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4B39854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33F2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0A7E8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DA4E63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3,390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A1FEE6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Panasonic F-S16LMD 16吋DC直流經典型電風扇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9778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43C34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491A84E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7B5D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C37E57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76A5FA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6E401E0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Panasonic 25L微電腦微波爐 NN-ST34NB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8CC6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36B06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479A7A2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AA80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BD014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E656B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984E4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PHILIPS 健康護齦音波電動牙刷 HX6803/02 + 6入刷頭組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F669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105BB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1E7B30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D16B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46E321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283951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FC325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PHILIPS 3D浮動全機水洗舒適電鬍刀 X5004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3B49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ED3797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1CD1499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CFE5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346632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精品家電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E56288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A5CC13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PHILIPS HD9252/01 渦輪氣旋健康氣炸鍋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C56F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1,250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E50CCE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250</w:t>
            </w:r>
          </w:p>
        </w:tc>
      </w:tr>
      <w:tr w:rsidR="008F5E0B" w:rsidRPr="008F5E0B" w14:paraId="101B707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08B2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3E84A7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17C85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3,888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1201EC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ACER 27吋VA曲面螢幕 ED273H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97A3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5E2FD4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296DE768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5B59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103EBB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E77D75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13,240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68C7C4C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NINTENDO Switch OLED 熱門遊戲同捆包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92D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8,590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7B1C20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7,590</w:t>
            </w:r>
          </w:p>
        </w:tc>
      </w:tr>
      <w:tr w:rsidR="008F5E0B" w:rsidRPr="008F5E0B" w14:paraId="469F623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3383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A0F2C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88F3AF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14,460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9D64B83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NINTENDO Switch OLED 強作遊戲同捆包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B870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417F8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8,790</w:t>
            </w:r>
          </w:p>
        </w:tc>
      </w:tr>
      <w:tr w:rsidR="008F5E0B" w:rsidRPr="008F5E0B" w14:paraId="0182E5D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8E4A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B8A55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FAD0B1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3,990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8F92FA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27吋曲面螢幕 S36GD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652F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1,090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CA8C46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90</w:t>
            </w:r>
          </w:p>
        </w:tc>
      </w:tr>
      <w:tr w:rsidR="008F5E0B" w:rsidRPr="008F5E0B" w14:paraId="68BAD757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7C40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5E7AAA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38B1F9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7,490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481F0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32吋曲面電競螢幕 G5 S32CG552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B1F5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3,790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94E37A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2,790</w:t>
            </w:r>
          </w:p>
        </w:tc>
      </w:tr>
      <w:tr w:rsidR="008F5E0B" w:rsidRPr="008F5E0B" w14:paraId="57B9979E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4093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1431A7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65B0EA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4D610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27吋聯網智慧螢幕 M5B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00CE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64BDF1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1,990</w:t>
            </w:r>
          </w:p>
        </w:tc>
      </w:tr>
      <w:tr w:rsidR="008F5E0B" w:rsidRPr="008F5E0B" w14:paraId="480AFD0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A7FC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041CE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6D4B0B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9,900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88B3EC1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SAMSUNG 32吋聯網智慧螢幕 M7B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364C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6,490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6D16A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5,490</w:t>
            </w:r>
          </w:p>
        </w:tc>
      </w:tr>
      <w:tr w:rsidR="008F5E0B" w:rsidRPr="008F5E0B" w14:paraId="62F74B8D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8DE43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B93947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資訊商品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7B2A6A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19,570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B0AC0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SONY PS5 精選遊戲同捆包(全新薄型主機)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3CA6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15,890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39A18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14,890</w:t>
            </w:r>
          </w:p>
        </w:tc>
      </w:tr>
      <w:tr w:rsidR="008F5E0B" w:rsidRPr="008F5E0B" w14:paraId="43EABA65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5C4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253EE6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8ECFB7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3,680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780A9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(中華)Philips 智慧萬用鍋 HD2140/50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A9D6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B4E60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65F22F56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D92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F2C1D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03078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2,480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B44CF9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Carre調理鍋RPD-4(灰濛粉/白)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D8BE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34E17C2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1B5EFACF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EE97D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220127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3711F9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5D5E52E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Hot Plate 電烤盤RHP-1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6032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74E41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3F1F2EE1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8905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A5756B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A5976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2,180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2ADE864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Air Oven 氣炸鍋RAO-1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910F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ACD400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3E680400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646C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AE52BD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4D0774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7CCF42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Auto Cooking Pot豆漿機RSY-2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80978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00090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BCFCB23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E4A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28C8B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A95EB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3,180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CA34F79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Combo 食物調理機RCP-6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CA94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C65E35A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5F3B31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0D69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424D5F1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43040C9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1,799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A324EBD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(中華)聲寶SAMPO16吋微電腦DC扇SK-F</w:t>
            </w:r>
            <w:r w:rsidRPr="008F5E0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B</w:t>
            </w: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16VD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37BD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BB265A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0D02E5E4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AE60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5C8795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E482D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1,980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77C0477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(中華)福爾旗艦6合1測試系統(TD-4172B/藍芽版)(贈試紙100片、酒棉)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40FF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A53C30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7134F78B" w14:textId="77777777" w:rsidTr="00F62CEF">
        <w:trPr>
          <w:gridAfter w:val="2"/>
          <w:wAfter w:w="408" w:type="pct"/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A1765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lastRenderedPageBreak/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A0670B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29DD34E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1,913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C04E06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(中華)Philips 水潤護色負離子吹風機 BHD399/91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E0B3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D81A21C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  <w:tr w:rsidR="008F5E0B" w:rsidRPr="008F5E0B" w14:paraId="52910BB8" w14:textId="77777777" w:rsidTr="00F62CEF">
        <w:trPr>
          <w:gridAfter w:val="2"/>
          <w:wAfter w:w="408" w:type="pct"/>
          <w:trHeight w:val="588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9749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DCA0697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節能商品(Z16)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A6BAADF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2,980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86E295" w14:textId="77777777" w:rsidR="008F5E0B" w:rsidRPr="008F5E0B" w:rsidRDefault="008F5E0B" w:rsidP="008F5E0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(中華)recolte麗克特 Cordless 3way Cleaner 無線吸塵器 RSC-3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F6976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86DACF4" w14:textId="77777777" w:rsidR="008F5E0B" w:rsidRPr="008F5E0B" w:rsidRDefault="008F5E0B" w:rsidP="008F5E0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F5E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217B6E15" w14:textId="77777777" w:rsidR="004822F4" w:rsidRDefault="004822F4"/>
    <w:sectPr w:rsidR="004822F4" w:rsidSect="008949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3"/>
    <w:rsid w:val="004822F4"/>
    <w:rsid w:val="00894913"/>
    <w:rsid w:val="008F5E0B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A88C7"/>
  <w15:chartTrackingRefBased/>
  <w15:docId w15:val="{4D57ADBE-CE1C-43F4-AB99-0225EDB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49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94913"/>
    <w:rPr>
      <w:b/>
      <w:bCs/>
    </w:rPr>
  </w:style>
  <w:style w:type="character" w:styleId="a4">
    <w:name w:val="Hyperlink"/>
    <w:basedOn w:val="a0"/>
    <w:uiPriority w:val="99"/>
    <w:semiHidden/>
    <w:unhideWhenUsed/>
    <w:rsid w:val="00894913"/>
    <w:rPr>
      <w:color w:val="0000FF"/>
      <w:u w:val="single"/>
    </w:rPr>
  </w:style>
  <w:style w:type="character" w:customStyle="1" w:styleId="summernote-toc-anchor">
    <w:name w:val="summernote-toc-anchor"/>
    <w:basedOn w:val="a0"/>
    <w:rsid w:val="00894913"/>
  </w:style>
  <w:style w:type="character" w:styleId="a5">
    <w:name w:val="FollowedHyperlink"/>
    <w:basedOn w:val="a0"/>
    <w:uiPriority w:val="99"/>
    <w:semiHidden/>
    <w:unhideWhenUsed/>
    <w:rsid w:val="008F5E0B"/>
    <w:rPr>
      <w:color w:val="800080"/>
      <w:u w:val="single"/>
    </w:rPr>
  </w:style>
  <w:style w:type="paragraph" w:customStyle="1" w:styleId="msonormal0">
    <w:name w:val="msonormal"/>
    <w:basedOn w:val="a"/>
    <w:rsid w:val="008F5E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8F5E0B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  <w:sz w:val="22"/>
    </w:rPr>
  </w:style>
  <w:style w:type="paragraph" w:customStyle="1" w:styleId="font6">
    <w:name w:val="font6"/>
    <w:basedOn w:val="a"/>
    <w:rsid w:val="008F5E0B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 w:val="22"/>
    </w:rPr>
  </w:style>
  <w:style w:type="paragraph" w:customStyle="1" w:styleId="font7">
    <w:name w:val="font7"/>
    <w:basedOn w:val="a"/>
    <w:rsid w:val="008F5E0B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FF"/>
      <w:kern w:val="0"/>
      <w:sz w:val="22"/>
    </w:rPr>
  </w:style>
  <w:style w:type="paragraph" w:customStyle="1" w:styleId="font8">
    <w:name w:val="font8"/>
    <w:basedOn w:val="a"/>
    <w:rsid w:val="008F5E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2"/>
      <w:u w:val="single"/>
    </w:rPr>
  </w:style>
  <w:style w:type="paragraph" w:customStyle="1" w:styleId="font9">
    <w:name w:val="font9"/>
    <w:basedOn w:val="a"/>
    <w:rsid w:val="008F5E0B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00"/>
      <w:kern w:val="0"/>
      <w:sz w:val="22"/>
    </w:rPr>
  </w:style>
  <w:style w:type="paragraph" w:customStyle="1" w:styleId="font10">
    <w:name w:val="font10"/>
    <w:basedOn w:val="a"/>
    <w:rsid w:val="008F5E0B"/>
    <w:pPr>
      <w:widowControl/>
      <w:spacing w:before="100" w:beforeAutospacing="1" w:after="100" w:afterAutospacing="1"/>
    </w:pPr>
    <w:rPr>
      <w:rFonts w:ascii="MS Gothic" w:eastAsia="MS Gothic" w:hAnsi="MS Gothic" w:cs="新細明體"/>
      <w:color w:val="000000"/>
      <w:kern w:val="0"/>
      <w:sz w:val="22"/>
    </w:rPr>
  </w:style>
  <w:style w:type="paragraph" w:customStyle="1" w:styleId="xl60385">
    <w:name w:val="xl60385"/>
    <w:basedOn w:val="a"/>
    <w:rsid w:val="008F5E0B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386">
    <w:name w:val="xl60386"/>
    <w:basedOn w:val="a"/>
    <w:rsid w:val="008F5E0B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0387">
    <w:name w:val="xl60387"/>
    <w:basedOn w:val="a"/>
    <w:rsid w:val="008F5E0B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b/>
      <w:bCs/>
      <w:color w:val="FF0000"/>
      <w:kern w:val="0"/>
      <w:szCs w:val="24"/>
    </w:rPr>
  </w:style>
  <w:style w:type="paragraph" w:customStyle="1" w:styleId="xl60388">
    <w:name w:val="xl60388"/>
    <w:basedOn w:val="a"/>
    <w:rsid w:val="008F5E0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89">
    <w:name w:val="xl60389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0">
    <w:name w:val="xl60390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0391">
    <w:name w:val="xl60391"/>
    <w:basedOn w:val="a"/>
    <w:rsid w:val="008F5E0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0392">
    <w:name w:val="xl60392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3">
    <w:name w:val="xl60393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394">
    <w:name w:val="xl60394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395">
    <w:name w:val="xl60395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6">
    <w:name w:val="xl60396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7">
    <w:name w:val="xl60397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8">
    <w:name w:val="xl60398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399">
    <w:name w:val="xl60399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0">
    <w:name w:val="xl60400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1">
    <w:name w:val="xl60401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2">
    <w:name w:val="xl60402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3">
    <w:name w:val="xl60403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4">
    <w:name w:val="xl60404"/>
    <w:basedOn w:val="a"/>
    <w:rsid w:val="008F5E0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5">
    <w:name w:val="xl60405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6">
    <w:name w:val="xl60406"/>
    <w:basedOn w:val="a"/>
    <w:rsid w:val="008F5E0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07">
    <w:name w:val="xl60407"/>
    <w:basedOn w:val="a"/>
    <w:rsid w:val="008F5E0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0000FF"/>
      <w:kern w:val="0"/>
      <w:szCs w:val="24"/>
    </w:rPr>
  </w:style>
  <w:style w:type="paragraph" w:customStyle="1" w:styleId="xl60408">
    <w:name w:val="xl60408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0000FF"/>
      <w:kern w:val="0"/>
      <w:szCs w:val="24"/>
    </w:rPr>
  </w:style>
  <w:style w:type="paragraph" w:customStyle="1" w:styleId="xl60409">
    <w:name w:val="xl60409"/>
    <w:basedOn w:val="a"/>
    <w:rsid w:val="008F5E0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0000FF"/>
      <w:kern w:val="0"/>
      <w:szCs w:val="24"/>
    </w:rPr>
  </w:style>
  <w:style w:type="paragraph" w:customStyle="1" w:styleId="xl60410">
    <w:name w:val="xl60410"/>
    <w:basedOn w:val="a"/>
    <w:rsid w:val="008F5E0B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11">
    <w:name w:val="xl60411"/>
    <w:basedOn w:val="a"/>
    <w:rsid w:val="008F5E0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12">
    <w:name w:val="xl60412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13">
    <w:name w:val="xl60413"/>
    <w:basedOn w:val="a"/>
    <w:rsid w:val="008F5E0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0414">
    <w:name w:val="xl60414"/>
    <w:basedOn w:val="a"/>
    <w:rsid w:val="008F5E0B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0415">
    <w:name w:val="xl60415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0416">
    <w:name w:val="xl60416"/>
    <w:basedOn w:val="a"/>
    <w:rsid w:val="008F5E0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17">
    <w:name w:val="xl60417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18">
    <w:name w:val="xl60418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0419">
    <w:name w:val="xl60419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20">
    <w:name w:val="xl60420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21">
    <w:name w:val="xl60421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0000FF"/>
      <w:kern w:val="0"/>
      <w:szCs w:val="24"/>
    </w:rPr>
  </w:style>
  <w:style w:type="paragraph" w:customStyle="1" w:styleId="xl60422">
    <w:name w:val="xl60422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23">
    <w:name w:val="xl60423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0424">
    <w:name w:val="xl60424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25">
    <w:name w:val="xl60425"/>
    <w:basedOn w:val="a"/>
    <w:rsid w:val="008F5E0B"/>
    <w:pPr>
      <w:widowControl/>
      <w:spacing w:before="100" w:beforeAutospacing="1" w:after="100" w:afterAutospacing="1"/>
      <w:textAlignment w:val="center"/>
    </w:pPr>
    <w:rPr>
      <w:rFonts w:ascii="Calibri" w:eastAsia="新細明體" w:hAnsi="Calibri" w:cs="Calibri"/>
      <w:color w:val="000000"/>
      <w:kern w:val="0"/>
      <w:szCs w:val="24"/>
    </w:rPr>
  </w:style>
  <w:style w:type="paragraph" w:customStyle="1" w:styleId="xl60426">
    <w:name w:val="xl60426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27">
    <w:name w:val="xl60427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28">
    <w:name w:val="xl60428"/>
    <w:basedOn w:val="a"/>
    <w:rsid w:val="008F5E0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29">
    <w:name w:val="xl60429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30">
    <w:name w:val="xl60430"/>
    <w:basedOn w:val="a"/>
    <w:rsid w:val="008F5E0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  <w:style w:type="paragraph" w:customStyle="1" w:styleId="xl60431">
    <w:name w:val="xl60431"/>
    <w:basedOn w:val="a"/>
    <w:rsid w:val="008F5E0B"/>
    <w:pPr>
      <w:widowControl/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60432">
    <w:name w:val="xl60432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60433">
    <w:name w:val="xl60433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34">
    <w:name w:val="xl60434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35">
    <w:name w:val="xl60435"/>
    <w:basedOn w:val="a"/>
    <w:rsid w:val="008F5E0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0436">
    <w:name w:val="xl60436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000000"/>
      <w:kern w:val="0"/>
      <w:szCs w:val="24"/>
    </w:rPr>
  </w:style>
  <w:style w:type="paragraph" w:customStyle="1" w:styleId="xl60437">
    <w:name w:val="xl60437"/>
    <w:basedOn w:val="a"/>
    <w:rsid w:val="008F5E0B"/>
    <w:pPr>
      <w:widowControl/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38">
    <w:name w:val="xl60438"/>
    <w:basedOn w:val="a"/>
    <w:rsid w:val="008F5E0B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39">
    <w:name w:val="xl60439"/>
    <w:basedOn w:val="a"/>
    <w:rsid w:val="008F5E0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40">
    <w:name w:val="xl60440"/>
    <w:basedOn w:val="a"/>
    <w:rsid w:val="008F5E0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60441">
    <w:name w:val="xl60441"/>
    <w:basedOn w:val="a"/>
    <w:rsid w:val="008F5E0B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60442">
    <w:name w:val="xl60442"/>
    <w:basedOn w:val="a"/>
    <w:rsid w:val="008F5E0B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b/>
      <w:bCs/>
      <w:color w:val="FF0000"/>
      <w:kern w:val="0"/>
      <w:szCs w:val="24"/>
    </w:rPr>
  </w:style>
  <w:style w:type="paragraph" w:customStyle="1" w:styleId="xl60443">
    <w:name w:val="xl60443"/>
    <w:basedOn w:val="a"/>
    <w:rsid w:val="008F5E0B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vD0g7k" TargetMode="External"/><Relationship Id="rId5" Type="http://schemas.openxmlformats.org/officeDocument/2006/relationships/hyperlink" Target="https://depart.moe.edu.tw/ed4500/News_Content.aspx?n=63F5AB3D02A8BBAC&amp;sms=1FF9979D10DBF9F3&amp;s=155B3C7750FFF647" TargetMode="External"/><Relationship Id="rId4" Type="http://schemas.openxmlformats.org/officeDocument/2006/relationships/hyperlink" Target="https://www.cht.com.tw/home/cht/about-cht/business-group/store-locat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4221</Words>
  <Characters>9540</Characters>
  <Application>Microsoft Office Word</Application>
  <DocSecurity>0</DocSecurity>
  <Lines>1362</Lines>
  <Paragraphs>1376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黃琪穎</dc:creator>
  <cp:keywords/>
  <dc:description/>
  <cp:lastModifiedBy>user</cp:lastModifiedBy>
  <cp:revision>2</cp:revision>
  <dcterms:created xsi:type="dcterms:W3CDTF">2025-02-17T08:07:00Z</dcterms:created>
  <dcterms:modified xsi:type="dcterms:W3CDTF">2025-02-17T10:10:00Z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40a9efb7081bbf56e92a02fc4e03716a70bad92adc4b69f7230a6afcfe3ab2c4</vt:lpwstr>
  </property>
</Properties>
</file>