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DD" w:rsidRPr="00834B8F" w:rsidRDefault="00116DDD" w:rsidP="00116DDD">
      <w:pPr>
        <w:rPr>
          <w:rFonts w:eastAsia="標楷體"/>
          <w:b/>
          <w:kern w:val="0"/>
          <w:sz w:val="32"/>
        </w:rPr>
      </w:pPr>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105.12.30  105</w:t>
      </w:r>
      <w:r w:rsidRPr="004251CA">
        <w:rPr>
          <w:rFonts w:eastAsia="標楷體"/>
          <w:sz w:val="20"/>
          <w:szCs w:val="20"/>
        </w:rPr>
        <w:t>學年度第</w:t>
      </w:r>
      <w:r w:rsidRPr="004251CA">
        <w:rPr>
          <w:rFonts w:eastAsia="標楷體"/>
          <w:sz w:val="20"/>
          <w:szCs w:val="20"/>
        </w:rPr>
        <w:t>2</w:t>
      </w:r>
      <w:r w:rsidRPr="004251CA">
        <w:rPr>
          <w:rFonts w:eastAsia="標楷體"/>
          <w:sz w:val="20"/>
          <w:szCs w:val="20"/>
        </w:rPr>
        <w:t>次校務會議修正通過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107.01.04  106</w:t>
      </w:r>
      <w:r w:rsidRPr="004251CA">
        <w:rPr>
          <w:rFonts w:eastAsia="標楷體"/>
          <w:sz w:val="20"/>
          <w:szCs w:val="20"/>
        </w:rPr>
        <w:t>學年度第</w:t>
      </w:r>
      <w:r w:rsidRPr="004251CA">
        <w:rPr>
          <w:rFonts w:eastAsia="標楷體"/>
          <w:sz w:val="20"/>
          <w:szCs w:val="20"/>
        </w:rPr>
        <w:t>4</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108.04.11  107</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108.04.25  </w:t>
      </w:r>
      <w:r w:rsidRPr="004251CA">
        <w:rPr>
          <w:rFonts w:eastAsia="標楷體"/>
          <w:sz w:val="20"/>
          <w:szCs w:val="20"/>
        </w:rPr>
        <w:t>董事會第十八屆第四十次會議通過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108.06.27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1081101989</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109.03.26  108</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109.04.13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1091100961</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109.09.23  109</w:t>
      </w:r>
      <w:r w:rsidRPr="004251CA">
        <w:rPr>
          <w:rFonts w:eastAsia="標楷體"/>
          <w:sz w:val="20"/>
          <w:szCs w:val="20"/>
        </w:rPr>
        <w:t>學年度第</w:t>
      </w:r>
      <w:r w:rsidRPr="004251CA">
        <w:rPr>
          <w:rFonts w:eastAsia="標楷體"/>
          <w:sz w:val="20"/>
          <w:szCs w:val="20"/>
        </w:rPr>
        <w:t>1</w:t>
      </w:r>
      <w:r w:rsidRPr="004251CA">
        <w:rPr>
          <w:rFonts w:eastAsia="標楷體"/>
          <w:sz w:val="20"/>
          <w:szCs w:val="20"/>
        </w:rPr>
        <w:t>次校務會議通過</w:t>
      </w:r>
    </w:p>
    <w:p w:rsidR="00116DDD" w:rsidRPr="004251CA" w:rsidRDefault="003208D3" w:rsidP="004251CA">
      <w:pPr>
        <w:spacing w:afterLines="50" w:after="180" w:line="0" w:lineRule="atLeast"/>
        <w:ind w:firstLineChars="3118" w:firstLine="6236"/>
        <w:rPr>
          <w:rFonts w:eastAsia="標楷體"/>
          <w:sz w:val="20"/>
          <w:szCs w:val="20"/>
        </w:rPr>
      </w:pPr>
      <w:r w:rsidRPr="004251CA">
        <w:rPr>
          <w:rFonts w:eastAsia="標楷體"/>
          <w:sz w:val="20"/>
          <w:szCs w:val="20"/>
        </w:rPr>
        <w:t xml:space="preserve">109.10.08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1091103240</w:t>
      </w:r>
      <w:r w:rsidRPr="004251CA">
        <w:rPr>
          <w:rFonts w:eastAsia="標楷體"/>
          <w:sz w:val="20"/>
          <w:szCs w:val="20"/>
        </w:rPr>
        <w:t>號函公布</w:t>
      </w:r>
    </w:p>
    <w:tbl>
      <w:tblPr>
        <w:tblW w:w="5000" w:type="pct"/>
        <w:jc w:val="center"/>
        <w:tblLook w:val="04A0" w:firstRow="1" w:lastRow="0" w:firstColumn="1" w:lastColumn="0" w:noHBand="0" w:noVBand="1"/>
      </w:tblPr>
      <w:tblGrid>
        <w:gridCol w:w="1154"/>
        <w:gridCol w:w="9528"/>
      </w:tblGrid>
      <w:tr w:rsidR="00116DDD" w:rsidRPr="00920008" w:rsidTr="004251CA">
        <w:trPr>
          <w:trHeight w:val="396"/>
          <w:jc w:val="center"/>
        </w:trPr>
        <w:tc>
          <w:tcPr>
            <w:tcW w:w="540" w:type="pct"/>
          </w:tcPr>
          <w:p w:rsidR="00116DDD" w:rsidRPr="00920008" w:rsidRDefault="00116DDD" w:rsidP="004251CA">
            <w:pPr>
              <w:jc w:val="both"/>
              <w:rPr>
                <w:rFonts w:eastAsia="標楷體"/>
              </w:rPr>
            </w:pPr>
            <w:r w:rsidRPr="00920008">
              <w:rPr>
                <w:rFonts w:eastAsia="標楷體"/>
              </w:rPr>
              <w:t>第一章</w:t>
            </w:r>
          </w:p>
        </w:tc>
        <w:tc>
          <w:tcPr>
            <w:tcW w:w="4460" w:type="pct"/>
          </w:tcPr>
          <w:p w:rsidR="00116DDD" w:rsidRPr="00920008" w:rsidRDefault="00116DDD" w:rsidP="004251CA">
            <w:pPr>
              <w:widowControl/>
              <w:rPr>
                <w:rFonts w:eastAsia="標楷體"/>
              </w:rPr>
            </w:pPr>
            <w:r w:rsidRPr="00920008">
              <w:rPr>
                <w:rFonts w:eastAsia="標楷體"/>
              </w:rPr>
              <w:t>總則</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1</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3</w:t>
            </w:r>
            <w:r w:rsidRPr="00920008">
              <w:rPr>
                <w:rFonts w:eastAsia="標楷體"/>
              </w:rPr>
              <w:t>條</w:t>
            </w:r>
          </w:p>
        </w:tc>
        <w:tc>
          <w:tcPr>
            <w:tcW w:w="4460" w:type="pct"/>
          </w:tcPr>
          <w:p w:rsidR="00116DDD" w:rsidRPr="00920008" w:rsidRDefault="00116DDD" w:rsidP="004251CA">
            <w:pPr>
              <w:widowControl/>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w:t>
            </w:r>
            <w:proofErr w:type="gramStart"/>
            <w:r w:rsidRPr="00920008">
              <w:rPr>
                <w:rFonts w:eastAsia="標楷體" w:hint="eastAsia"/>
                <w:kern w:val="0"/>
              </w:rPr>
              <w:t>人資室</w:t>
            </w:r>
            <w:proofErr w:type="gramEnd"/>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116DDD" w:rsidRPr="00920008" w:rsidRDefault="00116DDD" w:rsidP="004251CA">
            <w:pPr>
              <w:widowControl/>
              <w:rPr>
                <w:rFonts w:eastAsia="標楷體"/>
                <w:kern w:val="0"/>
              </w:rPr>
            </w:pPr>
            <w:r w:rsidRPr="00920008">
              <w:rPr>
                <w:rFonts w:eastAsia="標楷體"/>
                <w:kern w:val="0"/>
              </w:rPr>
              <w:t>前項教師新聘、升等之作業時程，由</w:t>
            </w:r>
            <w:proofErr w:type="gramStart"/>
            <w:r w:rsidRPr="00920008">
              <w:rPr>
                <w:rFonts w:eastAsia="標楷體" w:hint="eastAsia"/>
                <w:kern w:val="0"/>
              </w:rPr>
              <w:t>人資室</w:t>
            </w:r>
            <w:r w:rsidRPr="00920008">
              <w:rPr>
                <w:rFonts w:eastAsia="標楷體"/>
                <w:kern w:val="0"/>
              </w:rPr>
              <w:t>另</w:t>
            </w:r>
            <w:proofErr w:type="gramEnd"/>
            <w:r w:rsidRPr="00920008">
              <w:rPr>
                <w:rFonts w:eastAsia="標楷體" w:hint="eastAsia"/>
                <w:kern w:val="0"/>
              </w:rPr>
              <w:t>定</w:t>
            </w:r>
            <w:r w:rsidRPr="00920008">
              <w:rPr>
                <w:rFonts w:eastAsia="標楷體"/>
                <w:kern w:val="0"/>
              </w:rPr>
              <w:t>之，並於辦理前公告。</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4</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widowControl/>
              <w:rPr>
                <w:rFonts w:eastAsia="標楷體"/>
              </w:rPr>
            </w:pPr>
            <w:r w:rsidRPr="00920008">
              <w:rPr>
                <w:rFonts w:eastAsia="標楷體"/>
              </w:rPr>
              <w:t>教師申請新聘或升等應具下列基本資格</w:t>
            </w:r>
            <w:proofErr w:type="gramStart"/>
            <w:r w:rsidRPr="00920008">
              <w:rPr>
                <w:rFonts w:eastAsia="標楷體"/>
              </w:rPr>
              <w:t>﹕</w:t>
            </w:r>
            <w:proofErr w:type="gramEnd"/>
          </w:p>
          <w:p w:rsidR="00116DDD" w:rsidRPr="00920008" w:rsidRDefault="00116DDD" w:rsidP="004251CA">
            <w:pPr>
              <w:widowControl/>
              <w:ind w:left="475" w:hangingChars="198" w:hanging="475"/>
              <w:rPr>
                <w:rFonts w:eastAsia="標楷體"/>
              </w:rPr>
            </w:pPr>
            <w:r w:rsidRPr="00920008">
              <w:rPr>
                <w:rFonts w:eastAsia="標楷體"/>
              </w:rPr>
              <w:t>一、講師應具下列資格之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w:t>
            </w:r>
            <w:proofErr w:type="gramStart"/>
            <w:r w:rsidRPr="00920008">
              <w:rPr>
                <w:rFonts w:eastAsia="標楷體" w:hint="eastAsia"/>
              </w:rPr>
              <w:t>與所習學科</w:t>
            </w:r>
            <w:proofErr w:type="gramEnd"/>
            <w:r w:rsidRPr="00920008">
              <w:rPr>
                <w:rFonts w:eastAsia="標楷體" w:hint="eastAsia"/>
              </w:rPr>
              <w:t>有相關之研究工作、專門職業或職務六年以上，成績優良，並有專門著作者。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二、助理教授應具下列資格之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三、副教授應具下列資格之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四、教授應具下列資格之</w:t>
            </w:r>
            <w:proofErr w:type="gramStart"/>
            <w:r w:rsidRPr="00920008">
              <w:rPr>
                <w:rFonts w:eastAsia="標楷體"/>
              </w:rPr>
              <w:t>一﹕</w:t>
            </w:r>
            <w:proofErr w:type="gramEnd"/>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有關之研究工作、專門職業或職務八年以上，有創作或發明，在學術上有重要貢獻或重要專門著作者。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116DDD" w:rsidRPr="00920008" w:rsidRDefault="00116DDD" w:rsidP="004251CA">
            <w:pPr>
              <w:widowControl/>
              <w:rPr>
                <w:rFonts w:eastAsia="標楷體"/>
              </w:rPr>
            </w:pPr>
            <w:r w:rsidRPr="00920008">
              <w:rPr>
                <w:rFonts w:eastAsia="標楷體" w:hint="eastAsia"/>
              </w:rPr>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w:t>
            </w:r>
            <w:r w:rsidRPr="00920008">
              <w:rPr>
                <w:rFonts w:eastAsia="標楷體" w:hint="eastAsia"/>
              </w:rPr>
              <w:lastRenderedPageBreak/>
              <w:t>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w:t>
            </w:r>
            <w:proofErr w:type="gramStart"/>
            <w:r w:rsidRPr="00920008">
              <w:rPr>
                <w:rFonts w:eastAsia="標楷體"/>
                <w:kern w:val="0"/>
              </w:rPr>
              <w:t>教育部</w:t>
            </w:r>
            <w:r w:rsidRPr="00920008">
              <w:rPr>
                <w:rFonts w:eastAsia="標楷體" w:hint="eastAsia"/>
                <w:kern w:val="0"/>
              </w:rPr>
              <w:t>同職級</w:t>
            </w:r>
            <w:proofErr w:type="gramEnd"/>
            <w:r w:rsidRPr="00920008">
              <w:rPr>
                <w:rFonts w:eastAsia="標楷體" w:hint="eastAsia"/>
                <w:kern w:val="0"/>
              </w:rPr>
              <w:t>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116DDD" w:rsidRPr="00920008" w:rsidRDefault="00116DDD" w:rsidP="004251CA">
            <w:pPr>
              <w:widowControl/>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roofErr w:type="gramStart"/>
            <w:r w:rsidRPr="00920008">
              <w:rPr>
                <w:rFonts w:eastAsia="標楷體"/>
              </w:rPr>
              <w:t>﹕</w:t>
            </w:r>
            <w:proofErr w:type="gramEnd"/>
          </w:p>
          <w:p w:rsidR="00116DDD" w:rsidRPr="00920008" w:rsidRDefault="00116DDD" w:rsidP="004251CA">
            <w:pPr>
              <w:ind w:left="480" w:hangingChars="200" w:hanging="480"/>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w:t>
            </w:r>
            <w:proofErr w:type="gramStart"/>
            <w:r w:rsidRPr="00920008">
              <w:rPr>
                <w:rFonts w:eastAsia="標楷體" w:hint="eastAsia"/>
              </w:rPr>
              <w:t>起迄</w:t>
            </w:r>
            <w:proofErr w:type="gramEnd"/>
            <w:r w:rsidRPr="00920008">
              <w:rPr>
                <w:rFonts w:eastAsia="標楷體" w:hint="eastAsia"/>
              </w:rPr>
              <w:t>年月計算。</w:t>
            </w:r>
          </w:p>
          <w:p w:rsidR="00116DDD" w:rsidRPr="00920008" w:rsidRDefault="00116DDD" w:rsidP="004251CA">
            <w:pPr>
              <w:ind w:left="480" w:hangingChars="200" w:hanging="480"/>
              <w:rPr>
                <w:rFonts w:eastAsia="標楷體"/>
              </w:rPr>
            </w:pPr>
            <w:r w:rsidRPr="00920008">
              <w:rPr>
                <w:rFonts w:eastAsia="標楷體" w:hint="eastAsia"/>
              </w:rPr>
              <w:t>二、曾任教師之年資，依教師證書所載年資起算之年月計算。兼任教師年資折半計算。</w:t>
            </w:r>
          </w:p>
          <w:p w:rsidR="00116DDD" w:rsidRPr="00920008" w:rsidRDefault="00116DDD" w:rsidP="004251CA">
            <w:pPr>
              <w:ind w:left="480" w:hangingChars="200" w:hanging="480"/>
              <w:rPr>
                <w:rFonts w:eastAsia="標楷體"/>
              </w:rPr>
            </w:pPr>
            <w:r w:rsidRPr="00920008">
              <w:rPr>
                <w:rFonts w:eastAsia="標楷體" w:hint="eastAsia"/>
              </w:rPr>
              <w:t>三、專任教師經核准全時進修、研究者，於升等時其全時進修、研究期間年資最多</w:t>
            </w:r>
            <w:proofErr w:type="gramStart"/>
            <w:r w:rsidRPr="00920008">
              <w:rPr>
                <w:rFonts w:eastAsia="標楷體" w:hint="eastAsia"/>
              </w:rPr>
              <w:t>採</w:t>
            </w:r>
            <w:proofErr w:type="gramEnd"/>
            <w:r w:rsidRPr="00920008">
              <w:rPr>
                <w:rFonts w:eastAsia="標楷體" w:hint="eastAsia"/>
              </w:rPr>
              <w:t>計一年，經核准借調者，於升等時其借調年資最多</w:t>
            </w:r>
            <w:proofErr w:type="gramStart"/>
            <w:r w:rsidRPr="00920008">
              <w:rPr>
                <w:rFonts w:eastAsia="標楷體" w:hint="eastAsia"/>
              </w:rPr>
              <w:t>採</w:t>
            </w:r>
            <w:proofErr w:type="gramEnd"/>
            <w:r w:rsidRPr="00920008">
              <w:rPr>
                <w:rFonts w:eastAsia="標楷體" w:hint="eastAsia"/>
              </w:rPr>
              <w:t>計二年。</w:t>
            </w:r>
          </w:p>
          <w:p w:rsidR="00116DDD" w:rsidRPr="00920008" w:rsidRDefault="00116DDD" w:rsidP="004251CA">
            <w:pPr>
              <w:ind w:left="480" w:hangingChars="200" w:hanging="480"/>
              <w:rPr>
                <w:rFonts w:eastAsia="標楷體"/>
              </w:rPr>
            </w:pPr>
            <w:r w:rsidRPr="00920008">
              <w:rPr>
                <w:rFonts w:eastAsia="標楷體" w:hint="eastAsia"/>
              </w:rPr>
              <w:t>四、以全時在國內外進修、研究或出國講學，該學期未實際在校授課者不得送審。</w:t>
            </w:r>
          </w:p>
          <w:p w:rsidR="00116DDD" w:rsidRPr="00920008" w:rsidRDefault="00116DDD" w:rsidP="004251CA">
            <w:pPr>
              <w:ind w:leftChars="1" w:left="523" w:hangingChars="217" w:hanging="521"/>
              <w:rPr>
                <w:rFonts w:eastAsia="標楷體"/>
              </w:rPr>
            </w:pPr>
            <w:r w:rsidRPr="00920008">
              <w:rPr>
                <w:rFonts w:eastAsia="標楷體" w:hint="eastAsia"/>
              </w:rPr>
              <w:t>五、</w:t>
            </w:r>
            <w:r w:rsidRPr="00920008">
              <w:rPr>
                <w:rFonts w:eastAsia="標楷體"/>
              </w:rPr>
              <w:t>兼任教師資格送審規定依本校兼任教師聘任要點辦理。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5</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116DDD" w:rsidRPr="00920008" w:rsidRDefault="00116DDD" w:rsidP="004251CA">
            <w:pPr>
              <w:widowControl/>
              <w:rPr>
                <w:rFonts w:eastAsia="標楷體"/>
                <w:kern w:val="0"/>
              </w:rPr>
            </w:pPr>
            <w:r w:rsidRPr="00920008">
              <w:rPr>
                <w:rFonts w:eastAsia="標楷體"/>
                <w:kern w:val="0"/>
              </w:rPr>
              <w:t>前項傑出表現應符合下列條件：</w:t>
            </w:r>
          </w:p>
          <w:p w:rsidR="00116DDD" w:rsidRPr="00920008" w:rsidRDefault="00116DDD" w:rsidP="004251CA">
            <w:pPr>
              <w:widowControl/>
              <w:rPr>
                <w:rFonts w:eastAsia="標楷體"/>
                <w:kern w:val="0"/>
              </w:rPr>
            </w:pPr>
            <w:r w:rsidRPr="00920008">
              <w:rPr>
                <w:rFonts w:eastAsia="標楷體"/>
                <w:kern w:val="0"/>
              </w:rPr>
              <w:t>一、基本條件：</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體格健康仍堪繼續從事教學工作。</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116DDD" w:rsidRPr="00920008" w:rsidRDefault="00116DDD" w:rsidP="004251CA">
            <w:pPr>
              <w:widowControl/>
              <w:ind w:left="449" w:hangingChars="187" w:hanging="449"/>
              <w:rPr>
                <w:rFonts w:eastAsia="標楷體"/>
                <w:kern w:val="0"/>
              </w:rPr>
            </w:pPr>
            <w:r w:rsidRPr="00920008">
              <w:rPr>
                <w:rFonts w:eastAsia="標楷體"/>
                <w:kern w:val="0"/>
              </w:rPr>
              <w:t>二、特殊條件，應符合下列各目之</w:t>
            </w:r>
            <w:proofErr w:type="gramStart"/>
            <w:r w:rsidRPr="00920008">
              <w:rPr>
                <w:rFonts w:eastAsia="標楷體"/>
                <w:kern w:val="0"/>
              </w:rPr>
              <w:t>一</w:t>
            </w:r>
            <w:proofErr w:type="gramEnd"/>
            <w:r w:rsidRPr="00920008">
              <w:rPr>
                <w:rFonts w:eastAsia="標楷體"/>
                <w:kern w:val="0"/>
              </w:rPr>
              <w:t>：</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擔任中央研究院院士或他國國家科學院院士。</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6</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w:t>
            </w:r>
            <w:proofErr w:type="gramStart"/>
            <w:r w:rsidRPr="00920008">
              <w:rPr>
                <w:rFonts w:eastAsia="標楷體"/>
                <w:kern w:val="0"/>
              </w:rPr>
              <w:t>系級教評</w:t>
            </w:r>
            <w:proofErr w:type="gramEnd"/>
            <w:r w:rsidRPr="00920008">
              <w:rPr>
                <w:rFonts w:eastAsia="標楷體"/>
                <w:kern w:val="0"/>
              </w:rPr>
              <w:t>會、院級教師評審委員會</w:t>
            </w:r>
            <w:r w:rsidRPr="00920008">
              <w:rPr>
                <w:rFonts w:eastAsia="標楷體"/>
                <w:kern w:val="0"/>
              </w:rPr>
              <w:t>(</w:t>
            </w:r>
            <w:r w:rsidRPr="00920008">
              <w:rPr>
                <w:rFonts w:eastAsia="標楷體"/>
                <w:kern w:val="0"/>
              </w:rPr>
              <w:t>以下簡稱</w:t>
            </w:r>
            <w:proofErr w:type="gramStart"/>
            <w:r w:rsidRPr="00920008">
              <w:rPr>
                <w:rFonts w:eastAsia="標楷體"/>
                <w:kern w:val="0"/>
              </w:rPr>
              <w:t>院級教評</w:t>
            </w:r>
            <w:proofErr w:type="gramEnd"/>
            <w:r w:rsidRPr="00920008">
              <w:rPr>
                <w:rFonts w:eastAsia="標楷體"/>
                <w:kern w:val="0"/>
              </w:rPr>
              <w:t>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116DDD" w:rsidRPr="00920008" w:rsidRDefault="00116DDD" w:rsidP="004251CA">
            <w:pPr>
              <w:rPr>
                <w:rFonts w:eastAsia="標楷體"/>
              </w:rPr>
            </w:pPr>
            <w:r w:rsidRPr="00920008">
              <w:rPr>
                <w:rFonts w:eastAsia="標楷體"/>
                <w:kern w:val="0"/>
              </w:rPr>
              <w:t>學校基於校務發展需要，延攬海內外學術研究傑出或特殊領域教師，且具教育部教授、</w:t>
            </w:r>
            <w:proofErr w:type="gramStart"/>
            <w:r w:rsidRPr="00920008">
              <w:rPr>
                <w:rFonts w:eastAsia="標楷體"/>
                <w:kern w:val="0"/>
              </w:rPr>
              <w:t>副教授部證資格</w:t>
            </w:r>
            <w:proofErr w:type="gramEnd"/>
            <w:r w:rsidRPr="00920008">
              <w:rPr>
                <w:rFonts w:eastAsia="標楷體"/>
                <w:kern w:val="0"/>
              </w:rPr>
              <w:t>者，經專案核定後得</w:t>
            </w:r>
            <w:proofErr w:type="gramStart"/>
            <w:r w:rsidRPr="00920008">
              <w:rPr>
                <w:rFonts w:eastAsia="標楷體"/>
                <w:kern w:val="0"/>
              </w:rPr>
              <w:t>逕</w:t>
            </w:r>
            <w:proofErr w:type="gramEnd"/>
            <w:r w:rsidRPr="00920008">
              <w:rPr>
                <w:rFonts w:eastAsia="標楷體"/>
                <w:kern w:val="0"/>
              </w:rPr>
              <w:t>由</w:t>
            </w:r>
            <w:proofErr w:type="gramStart"/>
            <w:r w:rsidRPr="00920008">
              <w:rPr>
                <w:rFonts w:eastAsia="標楷體"/>
                <w:kern w:val="0"/>
              </w:rPr>
              <w:t>院級教評</w:t>
            </w:r>
            <w:proofErr w:type="gramEnd"/>
            <w:r w:rsidRPr="00920008">
              <w:rPr>
                <w:rFonts w:eastAsia="標楷體"/>
                <w:kern w:val="0"/>
              </w:rPr>
              <w:t>會及校教評會審查。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w:t>
            </w:r>
            <w:proofErr w:type="gramStart"/>
            <w:r w:rsidRPr="00920008">
              <w:rPr>
                <w:rFonts w:eastAsia="標楷體" w:hint="eastAsia"/>
              </w:rPr>
              <w:t>以利廣招</w:t>
            </w:r>
            <w:proofErr w:type="gramEnd"/>
            <w:r w:rsidRPr="00920008">
              <w:rPr>
                <w:rFonts w:eastAsia="標楷體" w:hint="eastAsia"/>
              </w:rPr>
              <w:t>國內外優秀人才</w:t>
            </w:r>
            <w:r w:rsidRPr="00920008">
              <w:rPr>
                <w:rFonts w:eastAsia="標楷體"/>
              </w:rPr>
              <w:t>。</w:t>
            </w:r>
            <w:r w:rsidRPr="00920008">
              <w:rPr>
                <w:rFonts w:eastAsia="標楷體" w:hint="eastAsia"/>
              </w:rPr>
              <w:t>應徵資料由</w:t>
            </w:r>
            <w:proofErr w:type="gramStart"/>
            <w:r w:rsidRPr="00920008">
              <w:rPr>
                <w:rFonts w:eastAsia="標楷體" w:hint="eastAsia"/>
              </w:rPr>
              <w:t>人資室轉交</w:t>
            </w:r>
            <w:proofErr w:type="gramEnd"/>
            <w:r w:rsidRPr="00920008">
              <w:rPr>
                <w:rFonts w:eastAsia="標楷體" w:hint="eastAsia"/>
              </w:rPr>
              <w:t>學系</w:t>
            </w:r>
            <w:r w:rsidRPr="00920008">
              <w:rPr>
                <w:rFonts w:eastAsia="標楷體"/>
              </w:rPr>
              <w:t>(</w:t>
            </w:r>
            <w:r w:rsidRPr="00920008">
              <w:rPr>
                <w:rFonts w:eastAsia="標楷體" w:hint="eastAsia"/>
              </w:rPr>
              <w:t>所、中心</w:t>
            </w:r>
            <w:r w:rsidRPr="00920008">
              <w:rPr>
                <w:rFonts w:eastAsia="標楷體"/>
              </w:rPr>
              <w:t>)</w:t>
            </w:r>
            <w:proofErr w:type="gramStart"/>
            <w:r w:rsidRPr="00920008">
              <w:rPr>
                <w:rFonts w:eastAsia="標楷體" w:hint="eastAsia"/>
              </w:rPr>
              <w:t>務</w:t>
            </w:r>
            <w:proofErr w:type="gramEnd"/>
            <w:r w:rsidRPr="00920008">
              <w:rPr>
                <w:rFonts w:eastAsia="標楷體" w:hint="eastAsia"/>
              </w:rPr>
              <w:t>會議或學科</w:t>
            </w:r>
            <w:proofErr w:type="gramStart"/>
            <w:r w:rsidRPr="00920008">
              <w:rPr>
                <w:rFonts w:eastAsia="標楷體" w:hint="eastAsia"/>
              </w:rPr>
              <w:t>科務</w:t>
            </w:r>
            <w:proofErr w:type="gramEnd"/>
            <w:r w:rsidRPr="00920008">
              <w:rPr>
                <w:rFonts w:eastAsia="標楷體" w:hint="eastAsia"/>
              </w:rPr>
              <w:t>會議辦理教師甄選，徵聘單位應審議所有應徵人員資料並做成紀錄送</w:t>
            </w:r>
            <w:proofErr w:type="gramStart"/>
            <w:r w:rsidRPr="00920008">
              <w:rPr>
                <w:rFonts w:eastAsia="標楷體" w:hint="eastAsia"/>
              </w:rPr>
              <w:t>各級教評</w:t>
            </w:r>
            <w:proofErr w:type="gramEnd"/>
            <w:r w:rsidRPr="00920008">
              <w:rPr>
                <w:rFonts w:eastAsia="標楷體" w:hint="eastAsia"/>
              </w:rPr>
              <w:t>會備查。</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8</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w:t>
            </w:r>
            <w:proofErr w:type="gramStart"/>
            <w:r w:rsidRPr="00920008">
              <w:rPr>
                <w:rFonts w:eastAsia="標楷體"/>
              </w:rPr>
              <w:t>依原升等</w:t>
            </w:r>
            <w:proofErr w:type="gramEnd"/>
            <w:r w:rsidRPr="00920008">
              <w:rPr>
                <w:rFonts w:eastAsia="標楷體"/>
              </w:rPr>
              <w:t>辦法送審；但審定程序及標準仍應依本辦法辦理，其原辦法申請資格如下</w:t>
            </w:r>
            <w:proofErr w:type="gramStart"/>
            <w:r w:rsidRPr="00920008">
              <w:rPr>
                <w:rFonts w:eastAsia="標楷體"/>
              </w:rPr>
              <w:t>﹕</w:t>
            </w:r>
            <w:proofErr w:type="gramEnd"/>
          </w:p>
          <w:p w:rsidR="00116DDD" w:rsidRPr="00920008" w:rsidRDefault="00116DDD" w:rsidP="004251CA">
            <w:pPr>
              <w:ind w:left="480" w:hangingChars="200" w:hanging="480"/>
              <w:rPr>
                <w:rFonts w:eastAsia="標楷體"/>
                <w:kern w:val="0"/>
              </w:rPr>
            </w:pPr>
            <w:r w:rsidRPr="00920008">
              <w:rPr>
                <w:rFonts w:eastAsia="標楷體"/>
                <w:kern w:val="0"/>
              </w:rPr>
              <w:t>一、在研究院、所研究，得有碩士學位或其同等學歷證書，成績優良者。</w:t>
            </w:r>
          </w:p>
          <w:p w:rsidR="00116DDD" w:rsidRPr="00920008" w:rsidRDefault="00116DDD" w:rsidP="004251CA">
            <w:pPr>
              <w:ind w:left="480" w:hangingChars="200" w:hanging="480"/>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116DDD" w:rsidRPr="00920008" w:rsidRDefault="00116DDD" w:rsidP="004251CA">
            <w:pPr>
              <w:ind w:left="480" w:hangingChars="200" w:hanging="480"/>
              <w:rPr>
                <w:rFonts w:eastAsia="標楷體"/>
                <w:kern w:val="0"/>
              </w:rPr>
            </w:pPr>
            <w:r w:rsidRPr="00920008">
              <w:rPr>
                <w:rFonts w:eastAsia="標楷體"/>
                <w:kern w:val="0"/>
              </w:rPr>
              <w:t>三、已取得講師證書，具有下列資格之</w:t>
            </w:r>
            <w:proofErr w:type="gramStart"/>
            <w:r w:rsidRPr="00920008">
              <w:rPr>
                <w:rFonts w:eastAsia="標楷體"/>
                <w:kern w:val="0"/>
              </w:rPr>
              <w:t>一</w:t>
            </w:r>
            <w:proofErr w:type="gramEnd"/>
            <w:r w:rsidRPr="00920008">
              <w:rPr>
                <w:rFonts w:eastAsia="標楷體"/>
                <w:kern w:val="0"/>
              </w:rPr>
              <w:t>者，得申請</w:t>
            </w:r>
            <w:proofErr w:type="gramStart"/>
            <w:r w:rsidRPr="00920008">
              <w:rPr>
                <w:rFonts w:eastAsia="標楷體"/>
                <w:kern w:val="0"/>
              </w:rPr>
              <w:t>逕</w:t>
            </w:r>
            <w:proofErr w:type="gramEnd"/>
            <w:r w:rsidRPr="00920008">
              <w:rPr>
                <w:rFonts w:eastAsia="標楷體"/>
                <w:kern w:val="0"/>
              </w:rPr>
              <w:t>送副教授資格審查，但必須符合修正分級後其副教授之要求水準。</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rPr>
              <w:t>一</w:t>
            </w:r>
            <w:proofErr w:type="gramEnd"/>
            <w:r w:rsidRPr="00920008">
              <w:rPr>
                <w:rFonts w:eastAsia="標楷體"/>
              </w:rPr>
              <w:t>)</w:t>
            </w:r>
            <w:r w:rsidRPr="00920008">
              <w:rPr>
                <w:rFonts w:eastAsia="標楷體"/>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lastRenderedPageBreak/>
              <w:t>(</w:t>
            </w:r>
            <w:r w:rsidRPr="00920008">
              <w:rPr>
                <w:rFonts w:eastAsia="標楷體"/>
              </w:rPr>
              <w:t>二</w:t>
            </w:r>
            <w:r w:rsidRPr="00920008">
              <w:rPr>
                <w:rFonts w:eastAsia="標楷體"/>
              </w:rPr>
              <w:t>)</w:t>
            </w:r>
            <w:r w:rsidRPr="00920008">
              <w:rPr>
                <w:rFonts w:eastAsia="標楷體"/>
              </w:rPr>
              <w:t>具有碩士學位或其同等學歷證書，曾從事</w:t>
            </w:r>
            <w:proofErr w:type="gramStart"/>
            <w:r w:rsidRPr="00920008">
              <w:rPr>
                <w:rFonts w:eastAsia="標楷體"/>
              </w:rPr>
              <w:t>與所習學科</w:t>
            </w:r>
            <w:proofErr w:type="gramEnd"/>
            <w:r w:rsidRPr="00920008">
              <w:rPr>
                <w:rFonts w:eastAsia="標楷體"/>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9</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依本辦法送審之專門著作、作品、成就證明及技術報告，應符合下列之規定</w:t>
            </w:r>
            <w:proofErr w:type="gramStart"/>
            <w:r w:rsidRPr="00920008">
              <w:rPr>
                <w:rFonts w:eastAsia="標楷體" w:hint="eastAsia"/>
              </w:rPr>
              <w:t>﹕</w:t>
            </w:r>
            <w:proofErr w:type="gramEnd"/>
          </w:p>
          <w:p w:rsidR="00116DDD" w:rsidRPr="00920008" w:rsidRDefault="00116DDD" w:rsidP="004251CA">
            <w:pPr>
              <w:pStyle w:val="af0"/>
              <w:numPr>
                <w:ilvl w:val="0"/>
                <w:numId w:val="40"/>
              </w:numPr>
              <w:ind w:leftChars="0"/>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116DDD" w:rsidRPr="00920008" w:rsidRDefault="00116DDD" w:rsidP="004251CA">
            <w:pPr>
              <w:pStyle w:val="af0"/>
              <w:numPr>
                <w:ilvl w:val="0"/>
                <w:numId w:val="40"/>
              </w:numPr>
              <w:ind w:leftChars="0"/>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116DDD" w:rsidRPr="00920008" w:rsidRDefault="00116DDD" w:rsidP="004251CA">
            <w:pPr>
              <w:ind w:left="458" w:hangingChars="191" w:hanging="458"/>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w:t>
            </w:r>
            <w:proofErr w:type="gramStart"/>
            <w:r w:rsidRPr="00920008">
              <w:rPr>
                <w:rFonts w:eastAsia="標楷體" w:hint="eastAsia"/>
              </w:rPr>
              <w:t>新聘及升</w:t>
            </w:r>
            <w:proofErr w:type="gramEnd"/>
            <w:r w:rsidRPr="00920008">
              <w:rPr>
                <w:rFonts w:eastAsia="標楷體" w:hint="eastAsia"/>
              </w:rPr>
              <w:t>等計分標準核計，並依下列規定辦理：</w:t>
            </w:r>
            <w:r w:rsidRPr="00920008">
              <w:rPr>
                <w:rFonts w:eastAsia="標楷體"/>
                <w:kern w:val="0"/>
              </w:rPr>
              <w:t xml:space="preserve"> </w:t>
            </w:r>
          </w:p>
          <w:p w:rsidR="00116DDD" w:rsidRPr="00920008" w:rsidRDefault="00116DDD" w:rsidP="00D450D5">
            <w:pPr>
              <w:pStyle w:val="af0"/>
              <w:numPr>
                <w:ilvl w:val="0"/>
                <w:numId w:val="41"/>
              </w:numPr>
              <w:ind w:leftChars="0" w:left="893" w:hanging="489"/>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116DDD" w:rsidRPr="00920008" w:rsidRDefault="00116DDD" w:rsidP="004251CA">
            <w:pPr>
              <w:pStyle w:val="af0"/>
              <w:numPr>
                <w:ilvl w:val="0"/>
                <w:numId w:val="41"/>
              </w:numPr>
              <w:ind w:leftChars="0" w:left="880"/>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116DDD" w:rsidRPr="00920008" w:rsidRDefault="00116DDD" w:rsidP="004251CA">
            <w:pPr>
              <w:ind w:left="458" w:hangingChars="191" w:hanging="458"/>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w:t>
            </w:r>
            <w:proofErr w:type="gramStart"/>
            <w:r w:rsidRPr="00920008">
              <w:rPr>
                <w:rFonts w:eastAsia="標楷體" w:hint="eastAsia"/>
                <w:kern w:val="0"/>
              </w:rPr>
              <w:t>期間，</w:t>
            </w:r>
            <w:proofErr w:type="gramEnd"/>
            <w:r w:rsidRPr="00920008">
              <w:rPr>
                <w:rFonts w:eastAsia="標楷體" w:hint="eastAsia"/>
                <w:kern w:val="0"/>
              </w:rPr>
              <w:t>所有個人在專業或學術上之成果，得一併作為送審之參考資料。</w:t>
            </w:r>
          </w:p>
          <w:p w:rsidR="00116DDD" w:rsidRPr="00920008" w:rsidRDefault="00116DDD" w:rsidP="004251CA">
            <w:pPr>
              <w:ind w:left="458" w:hangingChars="191" w:hanging="458"/>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116DDD" w:rsidRPr="00920008" w:rsidRDefault="00116DDD" w:rsidP="004251CA">
            <w:pPr>
              <w:ind w:leftChars="11" w:left="28" w:rightChars="-4" w:right="-10" w:hangingChars="1" w:hanging="2"/>
              <w:rPr>
                <w:rFonts w:eastAsia="標楷體"/>
              </w:rPr>
            </w:pPr>
            <w:r w:rsidRPr="00920008">
              <w:rPr>
                <w:rFonts w:eastAsia="標楷體" w:hint="eastAsia"/>
              </w:rPr>
              <w:t>前項專門著作，應符合下列各款規定之</w:t>
            </w:r>
            <w:proofErr w:type="gramStart"/>
            <w:r w:rsidRPr="00920008">
              <w:rPr>
                <w:rFonts w:eastAsia="標楷體" w:hint="eastAsia"/>
              </w:rPr>
              <w:t>一</w:t>
            </w:r>
            <w:proofErr w:type="gramEnd"/>
            <w:r w:rsidRPr="00920008">
              <w:rPr>
                <w:rFonts w:eastAsia="標楷體" w:hint="eastAsia"/>
              </w:rPr>
              <w:t>：</w:t>
            </w:r>
          </w:p>
          <w:p w:rsidR="00116DDD" w:rsidRPr="00920008" w:rsidRDefault="00116DDD" w:rsidP="004251CA">
            <w:pPr>
              <w:pStyle w:val="af0"/>
              <w:numPr>
                <w:ilvl w:val="0"/>
                <w:numId w:val="42"/>
              </w:numPr>
              <w:ind w:leftChars="0"/>
              <w:rPr>
                <w:rFonts w:eastAsia="標楷體"/>
              </w:rPr>
            </w:pPr>
            <w:r w:rsidRPr="00920008">
              <w:rPr>
                <w:rFonts w:eastAsia="標楷體" w:hint="eastAsia"/>
              </w:rPr>
              <w:t>已出版公開發行或經出版社出具證明將出版公開發行之專書。</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在國內外具有正式審查程序研討會發表，且集結成冊出版公開發行、以光碟發行或於網路公開發行之著作。</w:t>
            </w:r>
          </w:p>
          <w:p w:rsidR="00116DDD" w:rsidRPr="00920008" w:rsidRDefault="00116DDD" w:rsidP="004251CA">
            <w:pPr>
              <w:rPr>
                <w:rFonts w:eastAsia="標楷體"/>
              </w:rPr>
            </w:pPr>
            <w:r w:rsidRPr="00920008">
              <w:rPr>
                <w:rFonts w:eastAsia="標楷體" w:hint="eastAsia"/>
              </w:rPr>
              <w:t>以作品、成就證明或技術報告送審通過者，應依前項規定公開出版發行。但涉及機密、申請專利或依法不得公開，經</w:t>
            </w:r>
            <w:proofErr w:type="gramStart"/>
            <w:r w:rsidRPr="00920008">
              <w:rPr>
                <w:rFonts w:eastAsia="標楷體" w:hint="eastAsia"/>
              </w:rPr>
              <w:t>各級教評</w:t>
            </w:r>
            <w:proofErr w:type="gramEnd"/>
            <w:r w:rsidRPr="00920008">
              <w:rPr>
                <w:rFonts w:eastAsia="標楷體" w:hint="eastAsia"/>
              </w:rPr>
              <w:t>會認定者，得不予公開出版或於一定期間內不予公開出版。</w:t>
            </w:r>
          </w:p>
          <w:p w:rsidR="00116DDD" w:rsidRPr="00920008" w:rsidRDefault="00116DDD" w:rsidP="004251CA">
            <w:pPr>
              <w:rPr>
                <w:rFonts w:eastAsia="標楷體"/>
              </w:rPr>
            </w:pPr>
            <w:r w:rsidRPr="00920008">
              <w:rPr>
                <w:rFonts w:eastAsia="標楷體" w:hint="eastAsia"/>
              </w:rPr>
              <w:t>依本辦法送審之代表著作，應符合下列規定，未符合者，不通過其教師資格審定：</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與送審教師任教科目性質相關。</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非為學位論文之一部分。但未曾以該學位論文送審或屬學位論文延續性研究者，經送審教師主動提出說明，並經專業審查認定代表作具相當程度創新者，不在此限。</w:t>
            </w:r>
          </w:p>
          <w:p w:rsidR="00116DDD" w:rsidRPr="00920008" w:rsidRDefault="00116DDD" w:rsidP="004251CA">
            <w:pPr>
              <w:ind w:leftChars="1" w:left="2"/>
              <w:rPr>
                <w:rFonts w:ascii="標楷體" w:eastAsia="標楷體" w:hAnsi="標楷體"/>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w:t>
            </w:r>
            <w:proofErr w:type="gramStart"/>
            <w:r w:rsidRPr="00920008">
              <w:rPr>
                <w:rFonts w:ascii="標楷體" w:eastAsia="標楷體" w:hAnsi="標楷體" w:hint="eastAsia"/>
                <w:shd w:val="clear" w:color="auto" w:fill="FFFFFF"/>
              </w:rPr>
              <w:t>一</w:t>
            </w:r>
            <w:proofErr w:type="gramEnd"/>
            <w:r w:rsidRPr="00920008">
              <w:rPr>
                <w:rFonts w:ascii="標楷體" w:eastAsia="標楷體" w:hAnsi="標楷體" w:hint="eastAsia"/>
                <w:shd w:val="clear" w:color="auto" w:fill="FFFFFF"/>
              </w:rPr>
              <w:t>者，不在此限：</w:t>
            </w:r>
          </w:p>
          <w:p w:rsidR="00116DDD" w:rsidRPr="00920008" w:rsidRDefault="00116DDD" w:rsidP="004251CA">
            <w:pPr>
              <w:ind w:leftChars="1" w:left="2"/>
              <w:rPr>
                <w:rFonts w:ascii="標楷體" w:eastAsia="標楷體" w:hAnsi="標楷體"/>
              </w:rPr>
            </w:pPr>
            <w:r w:rsidRPr="00920008">
              <w:rPr>
                <w:rFonts w:ascii="標楷體" w:eastAsia="標楷體" w:hAnsi="標楷體" w:hint="eastAsia"/>
                <w:shd w:val="clear" w:color="auto" w:fill="FFFFFF"/>
              </w:rPr>
              <w:t>一、送審教師為中央研究院院士，免繳交合著人簽章證明。</w:t>
            </w:r>
          </w:p>
          <w:p w:rsidR="00116DDD" w:rsidRPr="00920008" w:rsidRDefault="00116DDD" w:rsidP="004251CA">
            <w:pPr>
              <w:ind w:leftChars="1" w:left="465" w:hangingChars="193" w:hanging="463"/>
              <w:rPr>
                <w:rFonts w:ascii="標楷體" w:eastAsia="標楷體" w:hAnsi="標楷體"/>
              </w:rPr>
            </w:pPr>
            <w:r w:rsidRPr="00920008">
              <w:rPr>
                <w:rFonts w:ascii="標楷體" w:eastAsia="標楷體" w:hAnsi="標楷體" w:hint="eastAsia"/>
                <w:shd w:val="clear" w:color="auto" w:fill="FFFFFF"/>
              </w:rPr>
              <w:t>二、送審教師為第一作者或通訊作者，免繳交其國外非第一作者或通訊作者之合著人簽章證明。</w:t>
            </w:r>
          </w:p>
          <w:p w:rsidR="00116DDD" w:rsidRPr="00920008" w:rsidRDefault="00116DDD" w:rsidP="004251CA">
            <w:pPr>
              <w:ind w:firstLineChars="3" w:firstLine="7"/>
              <w:rPr>
                <w:rFonts w:eastAsia="標楷體"/>
              </w:rPr>
            </w:pPr>
            <w:r w:rsidRPr="00920008">
              <w:rPr>
                <w:rFonts w:ascii="標楷體" w:eastAsia="標楷體" w:hAnsi="標楷體" w:hint="eastAsia"/>
                <w:shd w:val="clear" w:color="auto" w:fill="FFFFFF"/>
              </w:rPr>
              <w:lastRenderedPageBreak/>
              <w:t>前項合著人因故無法簽章證明時，送審教師應以書面具體說明其參與部分，及無法取得合著人簽章證明之原因，經</w:t>
            </w:r>
            <w:proofErr w:type="gramStart"/>
            <w:r w:rsidRPr="00920008">
              <w:rPr>
                <w:rFonts w:ascii="標楷體" w:eastAsia="標楷體" w:hAnsi="標楷體" w:hint="eastAsia"/>
                <w:shd w:val="clear" w:color="auto" w:fill="FFFFFF"/>
              </w:rPr>
              <w:t>校級教評</w:t>
            </w:r>
            <w:proofErr w:type="gramEnd"/>
            <w:r w:rsidRPr="00920008">
              <w:rPr>
                <w:rFonts w:ascii="標楷體" w:eastAsia="標楷體" w:hAnsi="標楷體" w:hint="eastAsia"/>
                <w:shd w:val="clear" w:color="auto" w:fill="FFFFFF"/>
              </w:rPr>
              <w:t>會審議同意者，得予免</w:t>
            </w:r>
            <w:proofErr w:type="gramStart"/>
            <w:r w:rsidRPr="00920008">
              <w:rPr>
                <w:rFonts w:ascii="標楷體" w:eastAsia="標楷體" w:hAnsi="標楷體" w:hint="eastAsia"/>
                <w:shd w:val="clear" w:color="auto" w:fill="FFFFFF"/>
              </w:rPr>
              <w:t>附</w:t>
            </w:r>
            <w:proofErr w:type="gramEnd"/>
            <w:r w:rsidRPr="00920008">
              <w:rPr>
                <w:rFonts w:ascii="標楷體" w:eastAsia="標楷體" w:hAnsi="標楷體" w:hint="eastAsia"/>
                <w:shd w:val="clear" w:color="auto" w:fill="FFFFFF"/>
              </w:rPr>
              <w:t>。</w:t>
            </w:r>
          </w:p>
        </w:tc>
      </w:tr>
      <w:tr w:rsidR="00116DDD" w:rsidRPr="00920008" w:rsidTr="004251CA">
        <w:trPr>
          <w:jc w:val="center"/>
        </w:trPr>
        <w:tc>
          <w:tcPr>
            <w:tcW w:w="540" w:type="pct"/>
          </w:tcPr>
          <w:p w:rsidR="00116DDD" w:rsidRPr="00920008" w:rsidRDefault="00116DDD" w:rsidP="004251CA">
            <w:pPr>
              <w:rPr>
                <w:rFonts w:ascii="標楷體" w:eastAsia="標楷體" w:hAnsi="標楷體"/>
              </w:rPr>
            </w:pPr>
            <w:r w:rsidRPr="00920008">
              <w:rPr>
                <w:rFonts w:ascii="標楷體" w:eastAsia="標楷體" w:hAnsi="標楷體"/>
              </w:rPr>
              <w:lastRenderedPageBreak/>
              <w:t>第</w:t>
            </w:r>
            <w:r w:rsidRPr="00920008">
              <w:rPr>
                <w:rFonts w:eastAsia="標楷體"/>
              </w:rPr>
              <w:t>1</w:t>
            </w:r>
            <w:r w:rsidRPr="00920008">
              <w:rPr>
                <w:rFonts w:eastAsia="標楷體" w:hint="eastAsia"/>
              </w:rPr>
              <w:t>0</w:t>
            </w:r>
            <w:r w:rsidRPr="00920008">
              <w:rPr>
                <w:rFonts w:ascii="標楷體" w:eastAsia="標楷體" w:hAnsi="標楷體"/>
              </w:rPr>
              <w:t>條</w:t>
            </w:r>
          </w:p>
          <w:p w:rsidR="00116DDD" w:rsidRPr="00920008" w:rsidRDefault="00116DDD" w:rsidP="004251CA">
            <w:pPr>
              <w:rPr>
                <w:rFonts w:ascii="標楷體" w:eastAsia="標楷體" w:hAnsi="標楷體"/>
              </w:rPr>
            </w:pPr>
          </w:p>
        </w:tc>
        <w:tc>
          <w:tcPr>
            <w:tcW w:w="4460" w:type="pct"/>
          </w:tcPr>
          <w:p w:rsidR="00116DDD" w:rsidRPr="00920008" w:rsidRDefault="00116DDD" w:rsidP="004251CA">
            <w:pPr>
              <w:widowControl/>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一、教師在該學術領域之研究成果有具體貢獻者，得以專門著作送審。綜合型審查範圍及基準定於本校專任教師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三、應用科技類科教師，對特定技術之學理或實作有創新、改進或延伸應用之具體研發成果者，得以技術報告送審；其審查範圍及基準定於本校應用技術型教師升等計分標準。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w:t>
            </w:r>
            <w:proofErr w:type="gramStart"/>
            <w:r w:rsidRPr="00920008">
              <w:rPr>
                <w:rFonts w:eastAsia="標楷體" w:hint="eastAsia"/>
                <w:kern w:val="0"/>
              </w:rPr>
              <w:t>其類科</w:t>
            </w:r>
            <w:proofErr w:type="gramEnd"/>
            <w:r w:rsidRPr="00920008">
              <w:rPr>
                <w:rFonts w:eastAsia="標楷體" w:hint="eastAsia"/>
                <w:kern w:val="0"/>
              </w:rPr>
              <w:t>範圍，包括美術、音樂、舞蹈、民俗藝術、戲劇、電影、設計及其他藝術類科；其審查範圍及基準定於本校專任教師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11</w:t>
            </w:r>
            <w:r w:rsidRPr="00920008">
              <w:rPr>
                <w:rFonts w:eastAsia="標楷體"/>
              </w:rPr>
              <w:t>條</w:t>
            </w:r>
          </w:p>
        </w:tc>
        <w:tc>
          <w:tcPr>
            <w:tcW w:w="4460" w:type="pct"/>
          </w:tcPr>
          <w:p w:rsidR="00116DDD" w:rsidRPr="00920008" w:rsidRDefault="00116DDD" w:rsidP="004251CA">
            <w:pPr>
              <w:widowControl/>
              <w:rPr>
                <w:rFonts w:ascii="標楷體" w:eastAsia="標楷體" w:hAnsi="標楷體"/>
              </w:rPr>
            </w:pPr>
            <w:r w:rsidRPr="00920008">
              <w:rPr>
                <w:rFonts w:eastAsia="標楷體"/>
              </w:rPr>
              <w:t>新聘、升等審查分初審、</w:t>
            </w:r>
            <w:proofErr w:type="gramStart"/>
            <w:r w:rsidRPr="00920008">
              <w:rPr>
                <w:rFonts w:eastAsia="標楷體"/>
              </w:rPr>
              <w:t>複</w:t>
            </w:r>
            <w:proofErr w:type="gramEnd"/>
            <w:r w:rsidRPr="00920008">
              <w:rPr>
                <w:rFonts w:eastAsia="標楷體"/>
              </w:rPr>
              <w:t>審、決審三級，分別由</w:t>
            </w:r>
            <w:proofErr w:type="gramStart"/>
            <w:r w:rsidRPr="00920008">
              <w:rPr>
                <w:rFonts w:eastAsia="標楷體"/>
              </w:rPr>
              <w:t>各級教評</w:t>
            </w:r>
            <w:proofErr w:type="gramEnd"/>
            <w:r w:rsidRPr="00920008">
              <w:rPr>
                <w:rFonts w:eastAsia="標楷體"/>
              </w:rPr>
              <w:t>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第二章</w:t>
            </w:r>
          </w:p>
        </w:tc>
        <w:tc>
          <w:tcPr>
            <w:tcW w:w="4460" w:type="pct"/>
          </w:tcPr>
          <w:p w:rsidR="00116DDD" w:rsidRPr="00920008" w:rsidRDefault="00116DDD" w:rsidP="004251CA">
            <w:pPr>
              <w:rPr>
                <w:rFonts w:eastAsia="標楷體"/>
              </w:rPr>
            </w:pPr>
            <w:r w:rsidRPr="00920008">
              <w:rPr>
                <w:rFonts w:eastAsia="標楷體"/>
                <w:kern w:val="0"/>
              </w:rPr>
              <w:t>新聘</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12</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辦理教師新聘之作業如下：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系級教評</w:t>
            </w:r>
            <w:proofErr w:type="gramEnd"/>
            <w:r w:rsidRPr="00920008">
              <w:rPr>
                <w:rFonts w:eastAsia="標楷體" w:hint="eastAsia"/>
              </w:rPr>
              <w:t>會辦理，召開前先由</w:t>
            </w:r>
            <w:proofErr w:type="gramStart"/>
            <w:r w:rsidRPr="00920008">
              <w:rPr>
                <w:rFonts w:eastAsia="標楷體" w:hint="eastAsia"/>
              </w:rPr>
              <w:t>系級教評</w:t>
            </w:r>
            <w:proofErr w:type="gramEnd"/>
            <w:r w:rsidRPr="00920008">
              <w:rPr>
                <w:rFonts w:eastAsia="標楷體" w:hint="eastAsia"/>
              </w:rPr>
              <w:t>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w:t>
            </w:r>
            <w:proofErr w:type="gramStart"/>
            <w:r w:rsidRPr="00920008">
              <w:rPr>
                <w:rFonts w:eastAsia="標楷體" w:hint="eastAsia"/>
              </w:rPr>
              <w:t>註</w:t>
            </w:r>
            <w:proofErr w:type="gramEnd"/>
            <w:r w:rsidRPr="00920008">
              <w:rPr>
                <w:rFonts w:eastAsia="標楷體" w:hint="eastAsia"/>
              </w:rPr>
              <w:t>評語連同總成績、送審著作及會議紀錄送請該</w:t>
            </w:r>
            <w:proofErr w:type="gramStart"/>
            <w:r w:rsidRPr="00920008">
              <w:rPr>
                <w:rFonts w:eastAsia="標楷體" w:hint="eastAsia"/>
              </w:rPr>
              <w:t>院級教評</w:t>
            </w:r>
            <w:proofErr w:type="gramEnd"/>
            <w:r w:rsidRPr="00920008">
              <w:rPr>
                <w:rFonts w:eastAsia="標楷體" w:hint="eastAsia"/>
              </w:rPr>
              <w:t>會</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kern w:val="0"/>
              </w:rPr>
            </w:pPr>
            <w:r w:rsidRPr="00920008">
              <w:rPr>
                <w:rFonts w:eastAsia="標楷體"/>
              </w:rPr>
              <w:t>(</w:t>
            </w:r>
            <w:proofErr w:type="gramStart"/>
            <w:r w:rsidRPr="00920008">
              <w:rPr>
                <w:rFonts w:eastAsia="標楷體" w:hint="eastAsia"/>
              </w:rPr>
              <w:t>一</w:t>
            </w:r>
            <w:proofErr w:type="gramEnd"/>
            <w:r w:rsidRPr="00920008">
              <w:rPr>
                <w:rFonts w:eastAsia="標楷體"/>
              </w:rPr>
              <w:t>)</w:t>
            </w:r>
            <w:proofErr w:type="gramStart"/>
            <w:r w:rsidRPr="00920008">
              <w:rPr>
                <w:rFonts w:eastAsia="標楷體" w:hint="eastAsia"/>
              </w:rPr>
              <w:t>院級教評</w:t>
            </w:r>
            <w:proofErr w:type="gramEnd"/>
            <w:r w:rsidRPr="00920008">
              <w:rPr>
                <w:rFonts w:eastAsia="標楷體" w:hint="eastAsia"/>
              </w:rPr>
              <w:t>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w:t>
            </w:r>
            <w:proofErr w:type="gramStart"/>
            <w:r w:rsidRPr="00920008">
              <w:rPr>
                <w:rFonts w:eastAsia="標楷體"/>
                <w:kern w:val="0"/>
              </w:rPr>
              <w:t>院</w:t>
            </w:r>
            <w:r w:rsidRPr="00920008">
              <w:rPr>
                <w:rFonts w:eastAsia="標楷體" w:hint="eastAsia"/>
                <w:kern w:val="0"/>
              </w:rPr>
              <w:t>級</w:t>
            </w:r>
            <w:r w:rsidRPr="00920008">
              <w:rPr>
                <w:rFonts w:eastAsia="標楷體"/>
                <w:kern w:val="0"/>
              </w:rPr>
              <w:t>教評</w:t>
            </w:r>
            <w:proofErr w:type="gramEnd"/>
            <w:r w:rsidRPr="00920008">
              <w:rPr>
                <w:rFonts w:eastAsia="標楷體"/>
                <w:kern w:val="0"/>
              </w:rPr>
              <w:t>會進行評議。評議通過之</w:t>
            </w:r>
            <w:r w:rsidRPr="00920008">
              <w:rPr>
                <w:rFonts w:eastAsia="標楷體" w:hint="eastAsia"/>
              </w:rPr>
              <w:t>送審教師</w:t>
            </w:r>
            <w:r w:rsidRPr="00920008">
              <w:rPr>
                <w:rFonts w:eastAsia="標楷體"/>
                <w:kern w:val="0"/>
              </w:rPr>
              <w:t>即通過</w:t>
            </w:r>
            <w:proofErr w:type="gramStart"/>
            <w:r w:rsidRPr="00920008">
              <w:rPr>
                <w:rFonts w:eastAsia="標楷體"/>
                <w:kern w:val="0"/>
              </w:rPr>
              <w:t>複</w:t>
            </w:r>
            <w:proofErr w:type="gramEnd"/>
            <w:r w:rsidRPr="00920008">
              <w:rPr>
                <w:rFonts w:eastAsia="標楷體"/>
                <w:kern w:val="0"/>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r w:rsidRPr="00920008">
              <w:rPr>
                <w:rFonts w:eastAsia="標楷體"/>
              </w:rPr>
              <w:t>，</w:t>
            </w:r>
            <w:proofErr w:type="gramStart"/>
            <w:r w:rsidRPr="00920008">
              <w:rPr>
                <w:rFonts w:eastAsia="標楷體"/>
              </w:rPr>
              <w:t>院</w:t>
            </w:r>
            <w:r w:rsidRPr="00920008">
              <w:rPr>
                <w:rFonts w:eastAsia="標楷體" w:hint="eastAsia"/>
              </w:rPr>
              <w:t>級</w:t>
            </w:r>
            <w:r w:rsidRPr="00920008">
              <w:rPr>
                <w:rFonts w:eastAsia="標楷體"/>
              </w:rPr>
              <w:t>教評</w:t>
            </w:r>
            <w:proofErr w:type="gramEnd"/>
            <w:r w:rsidRPr="00920008">
              <w:rPr>
                <w:rFonts w:eastAsia="標楷體"/>
              </w:rPr>
              <w:t>會召集人應加</w:t>
            </w:r>
            <w:proofErr w:type="gramStart"/>
            <w:r w:rsidRPr="00920008">
              <w:rPr>
                <w:rFonts w:eastAsia="標楷體"/>
              </w:rPr>
              <w:t>註</w:t>
            </w:r>
            <w:proofErr w:type="gramEnd"/>
            <w:r w:rsidRPr="00920008">
              <w:rPr>
                <w:rFonts w:eastAsia="標楷體"/>
              </w:rPr>
              <w:t>教學、服務及其他應行考慮事項之評語，連同評審成績、各項表件、會議紀錄及其送審著作</w:t>
            </w:r>
            <w:proofErr w:type="gramStart"/>
            <w:r w:rsidRPr="00920008">
              <w:rPr>
                <w:rFonts w:eastAsia="標楷體"/>
              </w:rPr>
              <w:t>送請校教</w:t>
            </w:r>
            <w:proofErr w:type="gramEnd"/>
            <w:r w:rsidRPr="00920008">
              <w:rPr>
                <w:rFonts w:eastAsia="標楷體"/>
              </w:rPr>
              <w:t>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w:t>
            </w:r>
            <w:r w:rsidRPr="00920008">
              <w:rPr>
                <w:rFonts w:eastAsia="標楷體" w:hint="eastAsia"/>
              </w:rPr>
              <w:lastRenderedPageBreak/>
              <w:t>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會召集人列席說明，說明後即行退席。校教評會依據新聘教師</w:t>
            </w:r>
            <w:proofErr w:type="gramStart"/>
            <w:r w:rsidRPr="00920008">
              <w:rPr>
                <w:rFonts w:eastAsia="標楷體" w:hint="eastAsia"/>
              </w:rPr>
              <w:t>複</w:t>
            </w:r>
            <w:proofErr w:type="gramEnd"/>
            <w:r w:rsidRPr="00920008">
              <w:rPr>
                <w:rFonts w:eastAsia="標楷體" w:hint="eastAsia"/>
              </w:rPr>
              <w:t>審相關資料及是否符合本校發展目標進行綜合審查，決議時以出席委員三分之二以上同意為通過決審。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13</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三</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升等</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14</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辦理教師升等之作業如下：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系級教評</w:t>
            </w:r>
            <w:proofErr w:type="gramEnd"/>
            <w:r w:rsidRPr="00920008">
              <w:rPr>
                <w:rFonts w:eastAsia="標楷體" w:hint="eastAsia"/>
              </w:rPr>
              <w:t>會辦理，召開前先由</w:t>
            </w:r>
            <w:proofErr w:type="gramStart"/>
            <w:r w:rsidRPr="00920008">
              <w:rPr>
                <w:rFonts w:eastAsia="標楷體" w:hint="eastAsia"/>
              </w:rPr>
              <w:t>系級教評</w:t>
            </w:r>
            <w:proofErr w:type="gramEnd"/>
            <w:r w:rsidRPr="00920008">
              <w:rPr>
                <w:rFonts w:eastAsia="標楷體" w:hint="eastAsia"/>
              </w:rPr>
              <w:t>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w:t>
            </w:r>
            <w:proofErr w:type="gramStart"/>
            <w:r w:rsidRPr="00920008">
              <w:rPr>
                <w:rFonts w:eastAsia="標楷體" w:hint="eastAsia"/>
              </w:rPr>
              <w:t>註</w:t>
            </w:r>
            <w:proofErr w:type="gramEnd"/>
            <w:r w:rsidRPr="00920008">
              <w:rPr>
                <w:rFonts w:eastAsia="標楷體" w:hint="eastAsia"/>
              </w:rPr>
              <w:t>評語連同總成績、送審著作及會議紀錄送請該</w:t>
            </w:r>
            <w:proofErr w:type="gramStart"/>
            <w:r w:rsidRPr="00920008">
              <w:rPr>
                <w:rFonts w:eastAsia="標楷體" w:hint="eastAsia"/>
              </w:rPr>
              <w:t>院級教評</w:t>
            </w:r>
            <w:proofErr w:type="gramEnd"/>
            <w:r w:rsidRPr="00920008">
              <w:rPr>
                <w:rFonts w:eastAsia="標楷體" w:hint="eastAsia"/>
              </w:rPr>
              <w:t>會</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院級教評</w:t>
            </w:r>
            <w:proofErr w:type="gramEnd"/>
            <w:r w:rsidRPr="00920008">
              <w:rPr>
                <w:rFonts w:eastAsia="標楷體" w:hint="eastAsia"/>
              </w:rPr>
              <w:t>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w:t>
            </w:r>
            <w:r w:rsidRPr="00920008">
              <w:rPr>
                <w:rFonts w:eastAsia="標楷體" w:hint="eastAsia"/>
                <w:kern w:val="0"/>
              </w:rPr>
              <w:t>以後</w:t>
            </w:r>
            <w:r w:rsidRPr="00920008">
              <w:rPr>
                <w:rFonts w:eastAsia="標楷體" w:hint="eastAsia"/>
              </w:rPr>
              <w:t>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w:t>
            </w:r>
            <w:proofErr w:type="gramStart"/>
            <w:r w:rsidRPr="00920008">
              <w:rPr>
                <w:rFonts w:eastAsia="標楷體" w:hint="eastAsia"/>
              </w:rPr>
              <w:t>院級教評</w:t>
            </w:r>
            <w:proofErr w:type="gramEnd"/>
            <w:r w:rsidRPr="00920008">
              <w:rPr>
                <w:rFonts w:eastAsia="標楷體" w:hint="eastAsia"/>
              </w:rPr>
              <w:t>會進行評議。評議通過即通過</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proofErr w:type="gramStart"/>
            <w:r w:rsidRPr="00920008">
              <w:rPr>
                <w:rFonts w:eastAsia="標楷體"/>
              </w:rPr>
              <w:t>院</w:t>
            </w:r>
            <w:r w:rsidRPr="00920008">
              <w:rPr>
                <w:rFonts w:eastAsia="標楷體" w:hint="eastAsia"/>
              </w:rPr>
              <w:t>級教</w:t>
            </w:r>
            <w:r w:rsidRPr="00920008">
              <w:rPr>
                <w:rFonts w:eastAsia="標楷體"/>
              </w:rPr>
              <w:t>評</w:t>
            </w:r>
            <w:proofErr w:type="gramEnd"/>
            <w:r w:rsidRPr="00920008">
              <w:rPr>
                <w:rFonts w:eastAsia="標楷體"/>
              </w:rPr>
              <w:t>會召集人應加</w:t>
            </w:r>
            <w:proofErr w:type="gramStart"/>
            <w:r w:rsidRPr="00920008">
              <w:rPr>
                <w:rFonts w:eastAsia="標楷體"/>
              </w:rPr>
              <w:t>註</w:t>
            </w:r>
            <w:proofErr w:type="gramEnd"/>
            <w:r w:rsidRPr="00920008">
              <w:rPr>
                <w:rFonts w:eastAsia="標楷體"/>
              </w:rPr>
              <w:t>教學、服務及其他應行考慮事項之評語，連同評審成績、各項表件、會議紀錄及其送審著作</w:t>
            </w:r>
            <w:proofErr w:type="gramStart"/>
            <w:r w:rsidRPr="00920008">
              <w:rPr>
                <w:rFonts w:eastAsia="標楷體"/>
              </w:rPr>
              <w:t>送請校教</w:t>
            </w:r>
            <w:proofErr w:type="gramEnd"/>
            <w:r w:rsidRPr="00920008">
              <w:rPr>
                <w:rFonts w:eastAsia="標楷體"/>
              </w:rPr>
              <w:t>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64" w:hangingChars="160" w:hanging="384"/>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會召集人列席說明，說明後即行退席。校教評會進行審查應尊重外審審查結果，如外審成績達及格標準者，除有改變外審結果之事實，應予通過決審。</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15</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920008">
              <w:rPr>
                <w:rFonts w:eastAsia="標楷體" w:hint="eastAsia"/>
              </w:rPr>
              <w:t>系級教評</w:t>
            </w:r>
            <w:proofErr w:type="gramEnd"/>
            <w:r w:rsidRPr="00920008">
              <w:rPr>
                <w:rFonts w:eastAsia="標楷體" w:hint="eastAsia"/>
              </w:rPr>
              <w:t>會通過該教師升等案之當月起算。</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四</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其他規定</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16</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著作外審程序如下</w:t>
            </w:r>
            <w:r w:rsidRPr="00920008">
              <w:rPr>
                <w:rFonts w:ascii="新細明體" w:hAnsi="新細明體" w:hint="eastAsia"/>
              </w:rPr>
              <w:t>：</w:t>
            </w:r>
          </w:p>
          <w:p w:rsidR="00116DDD" w:rsidRPr="00920008" w:rsidRDefault="00116DDD" w:rsidP="004251CA">
            <w:pPr>
              <w:pStyle w:val="af0"/>
              <w:numPr>
                <w:ilvl w:val="0"/>
                <w:numId w:val="48"/>
              </w:numPr>
              <w:ind w:leftChars="0"/>
              <w:jc w:val="both"/>
              <w:rPr>
                <w:rFonts w:eastAsia="標楷體"/>
              </w:rPr>
            </w:pPr>
            <w:proofErr w:type="gramStart"/>
            <w:r w:rsidRPr="00920008">
              <w:rPr>
                <w:rFonts w:eastAsia="標楷體" w:hint="eastAsia"/>
              </w:rPr>
              <w:t>採</w:t>
            </w:r>
            <w:proofErr w:type="gramEnd"/>
            <w:r w:rsidRPr="00920008">
              <w:rPr>
                <w:rFonts w:eastAsia="標楷體" w:hint="eastAsia"/>
              </w:rPr>
              <w:t>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w:t>
            </w:r>
            <w:proofErr w:type="gramStart"/>
            <w:r w:rsidRPr="00920008">
              <w:rPr>
                <w:rFonts w:eastAsia="標楷體" w:hint="eastAsia"/>
              </w:rPr>
              <w:t>一</w:t>
            </w:r>
            <w:proofErr w:type="gramEnd"/>
            <w:r w:rsidRPr="00920008">
              <w:rPr>
                <w:rFonts w:eastAsia="標楷體" w:hint="eastAsia"/>
              </w:rPr>
              <w:lastRenderedPageBreak/>
              <w:t>者，經系級、</w:t>
            </w:r>
            <w:proofErr w:type="gramStart"/>
            <w:r w:rsidRPr="00920008">
              <w:rPr>
                <w:rFonts w:eastAsia="標楷體" w:hint="eastAsia"/>
              </w:rPr>
              <w:t>院級教評</w:t>
            </w:r>
            <w:proofErr w:type="gramEnd"/>
            <w:r w:rsidRPr="00920008">
              <w:rPr>
                <w:rFonts w:eastAsia="標楷體" w:hint="eastAsia"/>
              </w:rPr>
              <w:t>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116DDD" w:rsidRPr="00920008" w:rsidRDefault="00116DDD" w:rsidP="004251CA">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116DDD" w:rsidRPr="00920008" w:rsidRDefault="00116DDD" w:rsidP="004251CA">
            <w:pPr>
              <w:pStyle w:val="af0"/>
              <w:numPr>
                <w:ilvl w:val="2"/>
                <w:numId w:val="20"/>
              </w:numPr>
              <w:ind w:leftChars="0" w:left="877" w:hanging="426"/>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同級部證資格</w:t>
            </w:r>
            <w:proofErr w:type="gramEnd"/>
            <w:r w:rsidRPr="00920008">
              <w:rPr>
                <w:rFonts w:eastAsia="標楷體"/>
              </w:rPr>
              <w:t>之新聘教師</w:t>
            </w:r>
            <w:r w:rsidRPr="00920008">
              <w:rPr>
                <w:rFonts w:eastAsia="標楷體" w:hint="eastAsia"/>
              </w:rPr>
              <w:t>。</w:t>
            </w:r>
          </w:p>
          <w:p w:rsidR="00116DDD" w:rsidRPr="00920008" w:rsidRDefault="00116DDD" w:rsidP="004251CA">
            <w:pPr>
              <w:pStyle w:val="af0"/>
              <w:numPr>
                <w:ilvl w:val="0"/>
                <w:numId w:val="48"/>
              </w:numPr>
              <w:ind w:leftChars="0"/>
              <w:jc w:val="both"/>
              <w:rPr>
                <w:rFonts w:eastAsia="標楷體"/>
              </w:rPr>
            </w:pPr>
            <w:r w:rsidRPr="00920008">
              <w:rPr>
                <w:rFonts w:eastAsia="標楷體" w:hint="eastAsia"/>
              </w:rPr>
              <w:t>外審委員分別由系級、</w:t>
            </w:r>
            <w:proofErr w:type="gramStart"/>
            <w:r w:rsidRPr="00920008">
              <w:rPr>
                <w:rFonts w:eastAsia="標楷體" w:hint="eastAsia"/>
              </w:rPr>
              <w:t>院級教評</w:t>
            </w:r>
            <w:proofErr w:type="gramEnd"/>
            <w:r w:rsidRPr="00920008">
              <w:rPr>
                <w:rFonts w:eastAsia="標楷體" w:hint="eastAsia"/>
              </w:rPr>
              <w:t>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116DDD" w:rsidRPr="00920008" w:rsidRDefault="00116DDD" w:rsidP="004251CA">
            <w:pPr>
              <w:pStyle w:val="af0"/>
              <w:numPr>
                <w:ilvl w:val="0"/>
                <w:numId w:val="48"/>
              </w:numPr>
              <w:ind w:leftChars="0"/>
              <w:jc w:val="both"/>
              <w:rPr>
                <w:rFonts w:eastAsia="標楷體"/>
              </w:rPr>
            </w:pPr>
            <w:r w:rsidRPr="00920008">
              <w:rPr>
                <w:rFonts w:eastAsia="標楷體"/>
              </w:rPr>
              <w:t>由校教評會主席籌組著作</w:t>
            </w:r>
            <w:proofErr w:type="gramStart"/>
            <w:r w:rsidRPr="00920008">
              <w:rPr>
                <w:rFonts w:eastAsia="標楷體"/>
              </w:rPr>
              <w:t>外審圈選</w:t>
            </w:r>
            <w:proofErr w:type="gramEnd"/>
            <w:r w:rsidRPr="00920008">
              <w:rPr>
                <w:rFonts w:eastAsia="標楷體"/>
              </w:rPr>
              <w:t>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116DDD" w:rsidRPr="00964650" w:rsidRDefault="00116DDD" w:rsidP="004251CA">
            <w:pPr>
              <w:pStyle w:val="af0"/>
              <w:numPr>
                <w:ilvl w:val="0"/>
                <w:numId w:val="48"/>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116DDD" w:rsidRPr="00920008" w:rsidRDefault="00116DDD" w:rsidP="004251CA">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w:t>
            </w:r>
            <w:proofErr w:type="gramStart"/>
            <w:r w:rsidRPr="00920008">
              <w:rPr>
                <w:rFonts w:eastAsia="標楷體"/>
              </w:rPr>
              <w:t>各級教評</w:t>
            </w:r>
            <w:proofErr w:type="gramEnd"/>
            <w:r w:rsidRPr="00920008">
              <w:rPr>
                <w:rFonts w:eastAsia="標楷體"/>
              </w:rPr>
              <w:t>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w:t>
            </w:r>
            <w:proofErr w:type="gramStart"/>
            <w:r w:rsidRPr="00920008">
              <w:rPr>
                <w:rFonts w:eastAsia="標楷體"/>
              </w:rPr>
              <w:t>各級教評</w:t>
            </w:r>
            <w:proofErr w:type="gramEnd"/>
            <w:r w:rsidRPr="00920008">
              <w:rPr>
                <w:rFonts w:eastAsia="標楷體"/>
              </w:rPr>
              <w:t>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116DDD" w:rsidRPr="00920008" w:rsidRDefault="00116DDD" w:rsidP="004251CA">
            <w:pPr>
              <w:rPr>
                <w:rFonts w:eastAsia="標楷體"/>
              </w:rPr>
            </w:pPr>
            <w:proofErr w:type="gramStart"/>
            <w:r w:rsidRPr="00920008">
              <w:rPr>
                <w:rFonts w:eastAsia="標楷體"/>
              </w:rPr>
              <w:t>各級教評</w:t>
            </w:r>
            <w:proofErr w:type="gramEnd"/>
            <w:r w:rsidRPr="00920008">
              <w:rPr>
                <w:rFonts w:eastAsia="標楷體"/>
              </w:rPr>
              <w:t>會違反前項規定者，上級教評會應不予核備並發回原教評會重新審議或得由校長發回原教評會重新審議。</w:t>
            </w:r>
          </w:p>
          <w:p w:rsidR="00116DDD" w:rsidRPr="00920008" w:rsidRDefault="00116DDD" w:rsidP="004251CA">
            <w:pPr>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18</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其他新聘、升等作業規定如下：</w:t>
            </w:r>
          </w:p>
          <w:p w:rsidR="00116DDD" w:rsidRPr="00920008" w:rsidRDefault="00116DDD" w:rsidP="004251CA">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116DDD" w:rsidRPr="00920008" w:rsidRDefault="00116DDD" w:rsidP="004251CA">
            <w:pPr>
              <w:widowControl/>
              <w:ind w:left="480" w:hangingChars="200" w:hanging="480"/>
              <w:jc w:val="both"/>
              <w:rPr>
                <w:rFonts w:eastAsia="標楷體"/>
              </w:rPr>
            </w:pPr>
            <w:r w:rsidRPr="00920008">
              <w:rPr>
                <w:rFonts w:eastAsia="標楷體" w:hint="eastAsia"/>
              </w:rPr>
              <w:t>二、</w:t>
            </w:r>
            <w:proofErr w:type="gramStart"/>
            <w:r w:rsidRPr="00920008">
              <w:rPr>
                <w:rFonts w:eastAsia="標楷體"/>
              </w:rPr>
              <w:t>系</w:t>
            </w:r>
            <w:r w:rsidRPr="00920008">
              <w:rPr>
                <w:rFonts w:eastAsia="標楷體" w:hint="eastAsia"/>
              </w:rPr>
              <w:t>級</w:t>
            </w:r>
            <w:r w:rsidRPr="00920008">
              <w:rPr>
                <w:rFonts w:eastAsia="標楷體"/>
              </w:rPr>
              <w:t>教評</w:t>
            </w:r>
            <w:proofErr w:type="gramEnd"/>
            <w:r w:rsidRPr="00920008">
              <w:rPr>
                <w:rFonts w:eastAsia="標楷體"/>
              </w:rPr>
              <w:t>會審查前得邀請每一</w:t>
            </w:r>
            <w:r w:rsidRPr="00920008">
              <w:rPr>
                <w:rFonts w:eastAsia="標楷體" w:hint="eastAsia"/>
              </w:rPr>
              <w:t>送審教師</w:t>
            </w:r>
            <w:r w:rsidRPr="00920008">
              <w:rPr>
                <w:rFonts w:eastAsia="標楷體"/>
              </w:rPr>
              <w:t>，以送審代表著作為題作學術演講。</w:t>
            </w:r>
          </w:p>
          <w:p w:rsidR="00116DDD" w:rsidRPr="00920008" w:rsidRDefault="00116DDD" w:rsidP="004251CA">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116DDD" w:rsidRPr="00920008" w:rsidRDefault="00116DDD" w:rsidP="004251CA">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116DDD" w:rsidRPr="00920008" w:rsidRDefault="00116DDD" w:rsidP="004251CA">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新聘案之</w:t>
            </w:r>
            <w:proofErr w:type="gramEnd"/>
            <w:r w:rsidRPr="00920008">
              <w:rPr>
                <w:rFonts w:eastAsia="標楷體" w:hint="eastAsia"/>
              </w:rPr>
              <w:t>迴避原則另定於本校教師評審委員會設置辦法。</w:t>
            </w:r>
          </w:p>
          <w:p w:rsidR="00116DDD" w:rsidRPr="00920008" w:rsidRDefault="00116DDD" w:rsidP="004251CA">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19</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申請升等教師對評審結果有異議時，得向</w:t>
            </w:r>
            <w:proofErr w:type="gramStart"/>
            <w:r w:rsidRPr="00920008">
              <w:rPr>
                <w:rFonts w:eastAsia="標楷體"/>
              </w:rPr>
              <w:t>各級教評</w:t>
            </w:r>
            <w:proofErr w:type="gramEnd"/>
            <w:r w:rsidRPr="00920008">
              <w:rPr>
                <w:rFonts w:eastAsia="標楷體"/>
              </w:rPr>
              <w:t>會提出書面申覆，或向教師申訴評議委員會提出申訴，申覆及申訴辦法另訂定之。</w:t>
            </w:r>
          </w:p>
          <w:p w:rsidR="00116DDD" w:rsidRPr="00920008" w:rsidRDefault="00116DDD" w:rsidP="004251CA">
            <w:pPr>
              <w:widowControl/>
              <w:rPr>
                <w:rFonts w:eastAsia="標楷體"/>
              </w:rPr>
            </w:pPr>
            <w:r w:rsidRPr="00920008">
              <w:rPr>
                <w:rFonts w:eastAsia="標楷體"/>
              </w:rPr>
              <w:t>申請升等教師於本校三級教評會審查程序</w:t>
            </w:r>
            <w:proofErr w:type="gramStart"/>
            <w:r w:rsidRPr="00920008">
              <w:rPr>
                <w:rFonts w:eastAsia="標楷體"/>
              </w:rPr>
              <w:t>未完成前或</w:t>
            </w:r>
            <w:proofErr w:type="gramEnd"/>
            <w:r w:rsidRPr="00920008">
              <w:rPr>
                <w:rFonts w:eastAsia="標楷體"/>
              </w:rPr>
              <w:t>經</w:t>
            </w:r>
            <w:proofErr w:type="gramStart"/>
            <w:r w:rsidRPr="00920008">
              <w:rPr>
                <w:rFonts w:eastAsia="標楷體" w:hint="eastAsia"/>
              </w:rPr>
              <w:t>人資室</w:t>
            </w:r>
            <w:r w:rsidRPr="00920008">
              <w:rPr>
                <w:rFonts w:eastAsia="標楷體"/>
              </w:rPr>
              <w:t>報請</w:t>
            </w:r>
            <w:proofErr w:type="gramEnd"/>
            <w:r w:rsidRPr="00920008">
              <w:rPr>
                <w:rFonts w:eastAsia="標楷體"/>
              </w:rPr>
              <w:t>教育部</w:t>
            </w:r>
            <w:proofErr w:type="gramStart"/>
            <w:r w:rsidRPr="00920008">
              <w:rPr>
                <w:rFonts w:eastAsia="標楷體"/>
              </w:rPr>
              <w:t>保留起資時</w:t>
            </w:r>
            <w:proofErr w:type="gramEnd"/>
            <w:r w:rsidRPr="00920008">
              <w:rPr>
                <w:rFonts w:eastAsia="標楷體"/>
              </w:rPr>
              <w:t>，不得再次申請同一</w:t>
            </w:r>
            <w:r w:rsidRPr="00920008">
              <w:rPr>
                <w:rFonts w:eastAsia="標楷體" w:hint="eastAsia"/>
              </w:rPr>
              <w:t>等級</w:t>
            </w:r>
            <w:r w:rsidRPr="00920008">
              <w:rPr>
                <w:rFonts w:eastAsia="標楷體"/>
              </w:rPr>
              <w:t>教師資格審查。</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20</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由教育部、科技</w:t>
            </w:r>
            <w:proofErr w:type="gramStart"/>
            <w:r w:rsidRPr="00920008">
              <w:rPr>
                <w:rFonts w:eastAsia="標楷體"/>
              </w:rPr>
              <w:t>部資聘</w:t>
            </w:r>
            <w:proofErr w:type="gramEnd"/>
            <w:r w:rsidRPr="00920008">
              <w:rPr>
                <w:rFonts w:eastAsia="標楷體"/>
              </w:rPr>
              <w:t>之講座、客座教授、副教授或客座學者</w:t>
            </w:r>
            <w:proofErr w:type="gramStart"/>
            <w:r w:rsidRPr="00920008">
              <w:rPr>
                <w:rFonts w:eastAsia="標楷體"/>
              </w:rPr>
              <w:t>專家均依其</w:t>
            </w:r>
            <w:proofErr w:type="gramEnd"/>
            <w:r w:rsidRPr="00920008">
              <w:rPr>
                <w:rFonts w:eastAsia="標楷體"/>
              </w:rPr>
              <w:t>聘約規定聘任。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21</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本辦法未規定事項，悉依專科以上學校教師資格審定辦法及有關規定辦理。</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22</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r>
    </w:tbl>
    <w:p w:rsidR="00116DDD" w:rsidRDefault="00116DDD" w:rsidP="00116DDD">
      <w:pPr>
        <w:widowControl/>
        <w:rPr>
          <w:rFonts w:eastAsia="標楷體"/>
          <w:sz w:val="20"/>
        </w:rPr>
      </w:pPr>
    </w:p>
    <w:p w:rsidR="00116DDD" w:rsidRDefault="00116DDD">
      <w:pPr>
        <w:widowControl/>
        <w:rPr>
          <w:rFonts w:eastAsia="標楷體"/>
          <w:sz w:val="20"/>
        </w:rPr>
      </w:pPr>
    </w:p>
    <w:p w:rsidR="00116DDD" w:rsidRPr="00834B8F" w:rsidRDefault="00116DDD" w:rsidP="00116DDD">
      <w:pPr>
        <w:pStyle w:val="1"/>
        <w:jc w:val="left"/>
        <w:rPr>
          <w:rFonts w:ascii="Times New Roman" w:hAnsi="Times New Roman"/>
          <w:b/>
          <w:sz w:val="24"/>
        </w:rPr>
      </w:pPr>
      <w:r w:rsidRPr="00834B8F">
        <w:rPr>
          <w:rFonts w:ascii="Times New Roman" w:hAnsi="Times New Roman" w:hint="eastAsia"/>
          <w:b/>
          <w:sz w:val="24"/>
        </w:rPr>
        <w:lastRenderedPageBreak/>
        <w:t>附表</w:t>
      </w:r>
    </w:p>
    <w:tbl>
      <w:tblPr>
        <w:tblW w:w="5000" w:type="pct"/>
        <w:jc w:val="center"/>
        <w:tblLayout w:type="fixed"/>
        <w:tblLook w:val="04A0" w:firstRow="1" w:lastRow="0" w:firstColumn="1" w:lastColumn="0" w:noHBand="0" w:noVBand="1"/>
      </w:tblPr>
      <w:tblGrid>
        <w:gridCol w:w="10682"/>
      </w:tblGrid>
      <w:tr w:rsidR="00116DDD" w:rsidRPr="00834B8F" w:rsidTr="004251CA">
        <w:trPr>
          <w:jc w:val="center"/>
        </w:trPr>
        <w:tc>
          <w:tcPr>
            <w:tcW w:w="4718" w:type="dxa"/>
            <w:shd w:val="clear" w:color="auto" w:fill="auto"/>
          </w:tcPr>
          <w:p w:rsidR="00116DDD" w:rsidRPr="00834B8F" w:rsidRDefault="00116DDD" w:rsidP="004251CA">
            <w:pPr>
              <w:tabs>
                <w:tab w:val="left" w:pos="658"/>
              </w:tabs>
              <w:rPr>
                <w:rFonts w:eastAsia="標楷體"/>
                <w:kern w:val="0"/>
              </w:rPr>
            </w:pPr>
            <w:r w:rsidRPr="00834B8F">
              <w:rPr>
                <w:rFonts w:eastAsia="標楷體" w:hint="eastAsia"/>
                <w:kern w:val="0"/>
              </w:rPr>
              <w:t>升等</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853"/>
              <w:gridCol w:w="2119"/>
              <w:gridCol w:w="5474"/>
            </w:tblGrid>
            <w:tr w:rsidR="00116DDD" w:rsidRPr="00834B8F" w:rsidTr="00711AE5">
              <w:trPr>
                <w:trHeight w:val="439"/>
                <w:jc w:val="center"/>
              </w:trPr>
              <w:tc>
                <w:tcPr>
                  <w:tcW w:w="2438" w:type="dxa"/>
                  <w:shd w:val="clear" w:color="auto" w:fill="E7E6E6"/>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b/>
                      <w:bCs/>
                      <w:kern w:val="0"/>
                    </w:rPr>
                    <w:t>適用各類別</w:t>
                  </w:r>
                </w:p>
              </w:tc>
              <w:tc>
                <w:tcPr>
                  <w:tcW w:w="1811" w:type="dxa"/>
                  <w:shd w:val="clear" w:color="auto" w:fill="E7E6E6"/>
                </w:tcPr>
                <w:p w:rsidR="00116DDD" w:rsidRPr="00834B8F" w:rsidRDefault="00116DDD" w:rsidP="004251CA">
                  <w:pPr>
                    <w:rPr>
                      <w:rFonts w:eastAsia="標楷體"/>
                      <w:kern w:val="0"/>
                    </w:rPr>
                  </w:pPr>
                  <w:r w:rsidRPr="00834B8F">
                    <w:rPr>
                      <w:rFonts w:eastAsia="標楷體"/>
                      <w:b/>
                      <w:bCs/>
                      <w:kern w:val="0"/>
                    </w:rPr>
                    <w:t>各分項成績</w:t>
                  </w:r>
                </w:p>
              </w:tc>
              <w:tc>
                <w:tcPr>
                  <w:tcW w:w="4678" w:type="dxa"/>
                  <w:shd w:val="clear" w:color="auto" w:fill="E7E6E6"/>
                  <w:tcMar>
                    <w:top w:w="54" w:type="dxa"/>
                    <w:left w:w="108" w:type="dxa"/>
                    <w:bottom w:w="54" w:type="dxa"/>
                    <w:right w:w="108" w:type="dxa"/>
                  </w:tcMar>
                  <w:hideMark/>
                </w:tcPr>
                <w:p w:rsidR="00116DDD" w:rsidRPr="00834B8F" w:rsidRDefault="00116DDD" w:rsidP="004251CA">
                  <w:pPr>
                    <w:rPr>
                      <w:rFonts w:eastAsia="標楷體"/>
                      <w:b/>
                      <w:bCs/>
                      <w:kern w:val="0"/>
                    </w:rPr>
                  </w:pPr>
                  <w:r w:rsidRPr="00834B8F">
                    <w:rPr>
                      <w:rFonts w:eastAsia="標楷體"/>
                      <w:b/>
                      <w:bCs/>
                      <w:kern w:val="0"/>
                    </w:rPr>
                    <w:t>計算公式</w:t>
                  </w:r>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EC11CE" w:rsidRDefault="00116DDD" w:rsidP="004251CA">
                  <w:pPr>
                    <w:rPr>
                      <w:rFonts w:eastAsia="標楷體"/>
                      <w:kern w:val="0"/>
                    </w:rPr>
                  </w:pPr>
                  <w:r w:rsidRPr="00834B8F">
                    <w:rPr>
                      <w:rFonts w:eastAsia="標楷體" w:hint="eastAsia"/>
                      <w:kern w:val="0"/>
                    </w:rPr>
                    <w:t>口腔醫</w:t>
                  </w:r>
                  <w:r w:rsidRPr="00EC11CE">
                    <w:rPr>
                      <w:rFonts w:eastAsia="標楷體" w:hint="eastAsia"/>
                      <w:kern w:val="0"/>
                    </w:rPr>
                    <w:t>學科學類</w:t>
                  </w:r>
                </w:p>
                <w:p w:rsidR="00116DDD" w:rsidRPr="00EC11CE" w:rsidRDefault="00116DDD" w:rsidP="004251CA">
                  <w:pPr>
                    <w:rPr>
                      <w:rFonts w:eastAsia="標楷體"/>
                      <w:kern w:val="0"/>
                    </w:rPr>
                  </w:pPr>
                  <w:r w:rsidRPr="00EC11CE">
                    <w:rPr>
                      <w:rFonts w:eastAsia="標楷體" w:hint="eastAsia"/>
                      <w:kern w:val="0"/>
                    </w:rPr>
                    <w:t>護理科學類</w:t>
                  </w:r>
                </w:p>
                <w:p w:rsidR="00116DDD" w:rsidRPr="00834B8F" w:rsidRDefault="00116DDD" w:rsidP="004251CA">
                  <w:pPr>
                    <w:rPr>
                      <w:rFonts w:eastAsia="標楷體"/>
                      <w:kern w:val="0"/>
                    </w:rPr>
                  </w:pPr>
                  <w:r w:rsidRPr="00EC11CE">
                    <w:rPr>
                      <w:rFonts w:eastAsia="標楷體" w:hint="eastAsia"/>
                      <w:kern w:val="0"/>
                    </w:rPr>
                    <w:t>復健醫療管</w:t>
                  </w:r>
                  <w:r w:rsidRPr="00834B8F">
                    <w:rPr>
                      <w:rFonts w:eastAsia="標楷體" w:hint="eastAsia"/>
                      <w:kern w:val="0"/>
                    </w:rPr>
                    <w:t>理科學類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（研究細項計分核給總分</w:t>
                  </w:r>
                  <w:r w:rsidRPr="00895741">
                    <w:rPr>
                      <w:rFonts w:eastAsia="標楷體"/>
                      <w:kern w:val="0"/>
                    </w:rPr>
                    <w:t>÷</w:t>
                  </w:r>
                  <w:r w:rsidRPr="00895741">
                    <w:rPr>
                      <w:rFonts w:eastAsia="標楷體"/>
                      <w:kern w:val="0"/>
                    </w:rPr>
                    <w:t>申請升等職級研究最低標準）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kern w:val="0"/>
                    </w:rPr>
                    <w:t>社會人文科學類</w:t>
                  </w:r>
                </w:p>
                <w:p w:rsidR="00116DDD" w:rsidRPr="00834B8F" w:rsidRDefault="00116DDD" w:rsidP="004251CA">
                  <w:pPr>
                    <w:rPr>
                      <w:rFonts w:eastAsia="標楷體"/>
                      <w:kern w:val="0"/>
                    </w:rPr>
                  </w:pPr>
                  <w:r w:rsidRPr="00834B8F">
                    <w:rPr>
                      <w:rFonts w:eastAsia="標楷體"/>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符合論文之必要條件即以</w:t>
                  </w:r>
                  <w:r w:rsidRPr="00895741">
                    <w:rPr>
                      <w:rFonts w:eastAsia="標楷體"/>
                      <w:kern w:val="0"/>
                    </w:rPr>
                    <w:t>80</w:t>
                  </w:r>
                  <w:r w:rsidRPr="00895741">
                    <w:rPr>
                      <w:rFonts w:eastAsia="標楷體"/>
                      <w:kern w:val="0"/>
                    </w:rPr>
                    <w:t>分計</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申請升等職級服務輔導最低標準）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1757"/>
                <w:jc w:val="center"/>
              </w:trPr>
              <w:tc>
                <w:tcPr>
                  <w:tcW w:w="2438" w:type="dxa"/>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834B8F" w:rsidRDefault="00116DDD" w:rsidP="004251CA">
                  <w:pPr>
                    <w:rPr>
                      <w:rFonts w:eastAsia="標楷體"/>
                      <w:kern w:val="0"/>
                    </w:rPr>
                  </w:pPr>
                  <w:r w:rsidRPr="00834B8F">
                    <w:rPr>
                      <w:rFonts w:eastAsia="標楷體" w:hint="eastAsia"/>
                      <w:kern w:val="0"/>
                    </w:rPr>
                    <w:t>口腔醫學科學類</w:t>
                  </w:r>
                </w:p>
                <w:p w:rsidR="00116DDD" w:rsidRPr="00D450D5" w:rsidRDefault="00116DDD" w:rsidP="004251CA">
                  <w:pPr>
                    <w:rPr>
                      <w:rFonts w:eastAsia="標楷體"/>
                      <w:kern w:val="0"/>
                    </w:rPr>
                  </w:pPr>
                  <w:r w:rsidRPr="00834B8F">
                    <w:rPr>
                      <w:rFonts w:eastAsia="標楷體" w:hint="eastAsia"/>
                      <w:kern w:val="0"/>
                    </w:rPr>
                    <w:t>護</w:t>
                  </w:r>
                  <w:r w:rsidRPr="00D450D5">
                    <w:rPr>
                      <w:rFonts w:eastAsia="標楷體" w:hint="eastAsia"/>
                      <w:kern w:val="0"/>
                    </w:rPr>
                    <w:t>理科學類</w:t>
                  </w:r>
                </w:p>
                <w:p w:rsidR="00116DDD" w:rsidRPr="00834B8F" w:rsidRDefault="00116DDD" w:rsidP="004251CA">
                  <w:pPr>
                    <w:rPr>
                      <w:rFonts w:eastAsia="標楷體"/>
                      <w:kern w:val="0"/>
                    </w:rPr>
                  </w:pPr>
                  <w:r w:rsidRPr="00D450D5">
                    <w:rPr>
                      <w:rFonts w:eastAsia="標楷體" w:hint="eastAsia"/>
                      <w:kern w:val="0"/>
                    </w:rPr>
                    <w:t>復健醫療管</w:t>
                  </w:r>
                  <w:r w:rsidRPr="00834B8F">
                    <w:rPr>
                      <w:rFonts w:eastAsia="標楷體" w:hint="eastAsia"/>
                      <w:kern w:val="0"/>
                    </w:rPr>
                    <w:t>理科學類</w:t>
                  </w:r>
                </w:p>
                <w:p w:rsidR="00116DDD" w:rsidRPr="00834B8F" w:rsidRDefault="00116DDD" w:rsidP="004251CA">
                  <w:pPr>
                    <w:rPr>
                      <w:rFonts w:eastAsia="標楷體"/>
                      <w:kern w:val="0"/>
                    </w:rPr>
                  </w:pPr>
                  <w:r w:rsidRPr="00834B8F">
                    <w:rPr>
                      <w:rFonts w:eastAsia="標楷體" w:hint="eastAsia"/>
                      <w:kern w:val="0"/>
                    </w:rPr>
                    <w:t>社會人文科學類</w:t>
                  </w:r>
                </w:p>
                <w:p w:rsidR="00116DDD" w:rsidRPr="00834B8F" w:rsidRDefault="00116DDD" w:rsidP="004251CA">
                  <w:pPr>
                    <w:rPr>
                      <w:rFonts w:eastAsia="標楷體"/>
                      <w:kern w:val="0"/>
                    </w:rPr>
                  </w:pPr>
                  <w:r w:rsidRPr="00834B8F">
                    <w:rPr>
                      <w:rFonts w:eastAsia="標楷體" w:hint="eastAsia"/>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116DDD" w:rsidRPr="00834B8F" w:rsidRDefault="00116DDD" w:rsidP="004251CA">
                  <w:pPr>
                    <w:rPr>
                      <w:rFonts w:eastAsia="標楷體"/>
                      <w:kern w:val="0"/>
                    </w:rPr>
                  </w:pPr>
                  <w:r w:rsidRPr="00834B8F">
                    <w:rPr>
                      <w:rFonts w:eastAsia="標楷體"/>
                      <w:kern w:val="0"/>
                    </w:rPr>
                    <w:t>評比等第：極力推薦、推薦、</w:t>
                  </w:r>
                  <w:proofErr w:type="gramStart"/>
                  <w:r w:rsidRPr="00834B8F">
                    <w:rPr>
                      <w:rFonts w:eastAsia="標楷體"/>
                      <w:kern w:val="0"/>
                    </w:rPr>
                    <w:t>勉</w:t>
                  </w:r>
                  <w:proofErr w:type="gramEnd"/>
                  <w:r w:rsidRPr="00834B8F">
                    <w:rPr>
                      <w:rFonts w:eastAsia="標楷體"/>
                      <w:kern w:val="0"/>
                    </w:rPr>
                    <w:t>予推薦、不推薦</w:t>
                  </w:r>
                </w:p>
                <w:p w:rsidR="00116DDD" w:rsidRPr="00834B8F" w:rsidRDefault="00116DDD" w:rsidP="004251CA">
                  <w:pPr>
                    <w:rPr>
                      <w:rFonts w:eastAsia="標楷體"/>
                      <w:b/>
                      <w:kern w:val="0"/>
                    </w:rPr>
                  </w:pPr>
                  <w:r w:rsidRPr="00834B8F">
                    <w:rPr>
                      <w:rFonts w:eastAsia="標楷體" w:hint="eastAsia"/>
                      <w:b/>
                      <w:kern w:val="0"/>
                    </w:rPr>
                    <w:t>僅極力推薦和推薦等第列入計分</w:t>
                  </w:r>
                </w:p>
              </w:tc>
              <w:tc>
                <w:tcPr>
                  <w:tcW w:w="4678" w:type="dxa"/>
                  <w:shd w:val="clear" w:color="auto" w:fill="auto"/>
                  <w:tcMar>
                    <w:top w:w="54" w:type="dxa"/>
                    <w:left w:w="108" w:type="dxa"/>
                    <w:bottom w:w="54" w:type="dxa"/>
                    <w:right w:w="108" w:type="dxa"/>
                  </w:tcMar>
                  <w:hideMark/>
                </w:tcPr>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其餘以此類推</w:t>
                  </w:r>
                </w:p>
              </w:tc>
            </w:tr>
          </w:tbl>
          <w:p w:rsidR="00116DDD" w:rsidRPr="00834B8F" w:rsidRDefault="00116DDD" w:rsidP="004251CA">
            <w:pPr>
              <w:pStyle w:val="1"/>
              <w:rPr>
                <w:rFonts w:ascii="Times New Roman" w:hAnsi="Times New Roman"/>
                <w:sz w:val="24"/>
              </w:rPr>
            </w:pPr>
          </w:p>
        </w:tc>
      </w:tr>
    </w:tbl>
    <w:p w:rsidR="00116DDD" w:rsidRPr="00834B8F" w:rsidRDefault="00116DDD" w:rsidP="00116DDD">
      <w:pPr>
        <w:tabs>
          <w:tab w:val="left" w:pos="6379"/>
        </w:tabs>
        <w:spacing w:line="240" w:lineRule="exact"/>
        <w:jc w:val="both"/>
        <w:rPr>
          <w:rFonts w:eastAsia="標楷體"/>
          <w:sz w:val="20"/>
        </w:rPr>
      </w:pPr>
    </w:p>
    <w:p w:rsidR="00116DDD" w:rsidRDefault="00116DDD">
      <w:pPr>
        <w:widowControl/>
        <w:rPr>
          <w:rFonts w:eastAsia="標楷體"/>
          <w:b/>
          <w:bCs/>
          <w:sz w:val="32"/>
        </w:rPr>
      </w:pPr>
      <w:bookmarkStart w:id="0" w:name="_GoBack"/>
      <w:bookmarkEnd w:id="0"/>
    </w:p>
    <w:sectPr w:rsidR="00116DDD" w:rsidSect="00E405EB">
      <w:footerReference w:type="default" r:id="rId9"/>
      <w:footerReference w:type="first" r:id="rId10"/>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09" w:rsidRDefault="00402909" w:rsidP="0024008E">
      <w:r>
        <w:separator/>
      </w:r>
    </w:p>
  </w:endnote>
  <w:endnote w:type="continuationSeparator" w:id="0">
    <w:p w:rsidR="00402909" w:rsidRDefault="00402909"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CA" w:rsidRDefault="004251CA" w:rsidP="00E405E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CA" w:rsidRDefault="004251CA" w:rsidP="00EB771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09" w:rsidRDefault="00402909" w:rsidP="0024008E">
      <w:r>
        <w:separator/>
      </w:r>
    </w:p>
  </w:footnote>
  <w:footnote w:type="continuationSeparator" w:id="0">
    <w:p w:rsidR="00402909" w:rsidRDefault="00402909" w:rsidP="0024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0CE9659F"/>
    <w:multiLevelType w:val="hybridMultilevel"/>
    <w:tmpl w:val="84EE02C2"/>
    <w:lvl w:ilvl="0" w:tplc="47B693B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nsid w:val="0ECB407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2813DF"/>
    <w:multiLevelType w:val="hybridMultilevel"/>
    <w:tmpl w:val="93687A8C"/>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10ACE22">
      <w:start w:val="1"/>
      <w:numFmt w:val="taiwaneseCountingThousand"/>
      <w:lvlText w:val="(%3)"/>
      <w:lvlJc w:val="left"/>
      <w:pPr>
        <w:ind w:left="1442" w:hanging="2"/>
      </w:pPr>
      <w:rPr>
        <w:rFonts w:hint="default"/>
        <w:color w:val="auto"/>
        <w:u w:val="non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272BF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nsid w:val="357E71C0"/>
    <w:multiLevelType w:val="hybridMultilevel"/>
    <w:tmpl w:val="E8BE882C"/>
    <w:lvl w:ilvl="0" w:tplc="9D4E393E">
      <w:start w:val="1"/>
      <w:numFmt w:val="taiwaneseCountingThousand"/>
      <w:lvlText w:val="%1、"/>
      <w:lvlJc w:val="left"/>
      <w:pPr>
        <w:ind w:left="480"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30">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621275"/>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9"/>
  </w:num>
  <w:num w:numId="3">
    <w:abstractNumId w:val="44"/>
  </w:num>
  <w:num w:numId="4">
    <w:abstractNumId w:val="30"/>
  </w:num>
  <w:num w:numId="5">
    <w:abstractNumId w:val="39"/>
  </w:num>
  <w:num w:numId="6">
    <w:abstractNumId w:val="33"/>
  </w:num>
  <w:num w:numId="7">
    <w:abstractNumId w:val="9"/>
  </w:num>
  <w:num w:numId="8">
    <w:abstractNumId w:val="15"/>
  </w:num>
  <w:num w:numId="9">
    <w:abstractNumId w:val="32"/>
  </w:num>
  <w:num w:numId="10">
    <w:abstractNumId w:val="34"/>
  </w:num>
  <w:num w:numId="11">
    <w:abstractNumId w:val="27"/>
  </w:num>
  <w:num w:numId="12">
    <w:abstractNumId w:val="40"/>
  </w:num>
  <w:num w:numId="13">
    <w:abstractNumId w:val="35"/>
  </w:num>
  <w:num w:numId="14">
    <w:abstractNumId w:val="2"/>
  </w:num>
  <w:num w:numId="15">
    <w:abstractNumId w:val="46"/>
  </w:num>
  <w:num w:numId="16">
    <w:abstractNumId w:val="48"/>
  </w:num>
  <w:num w:numId="17">
    <w:abstractNumId w:val="19"/>
  </w:num>
  <w:num w:numId="18">
    <w:abstractNumId w:val="23"/>
  </w:num>
  <w:num w:numId="19">
    <w:abstractNumId w:val="47"/>
  </w:num>
  <w:num w:numId="20">
    <w:abstractNumId w:val="7"/>
  </w:num>
  <w:num w:numId="21">
    <w:abstractNumId w:val="28"/>
  </w:num>
  <w:num w:numId="22">
    <w:abstractNumId w:val="0"/>
  </w:num>
  <w:num w:numId="23">
    <w:abstractNumId w:val="42"/>
  </w:num>
  <w:num w:numId="24">
    <w:abstractNumId w:val="10"/>
  </w:num>
  <w:num w:numId="25">
    <w:abstractNumId w:val="36"/>
  </w:num>
  <w:num w:numId="26">
    <w:abstractNumId w:val="12"/>
  </w:num>
  <w:num w:numId="27">
    <w:abstractNumId w:val="38"/>
  </w:num>
  <w:num w:numId="28">
    <w:abstractNumId w:val="17"/>
  </w:num>
  <w:num w:numId="29">
    <w:abstractNumId w:val="25"/>
  </w:num>
  <w:num w:numId="30">
    <w:abstractNumId w:val="24"/>
  </w:num>
  <w:num w:numId="31">
    <w:abstractNumId w:val="31"/>
  </w:num>
  <w:num w:numId="32">
    <w:abstractNumId w:val="20"/>
  </w:num>
  <w:num w:numId="33">
    <w:abstractNumId w:val="11"/>
  </w:num>
  <w:num w:numId="34">
    <w:abstractNumId w:val="45"/>
  </w:num>
  <w:num w:numId="35">
    <w:abstractNumId w:val="1"/>
  </w:num>
  <w:num w:numId="36">
    <w:abstractNumId w:val="6"/>
  </w:num>
  <w:num w:numId="37">
    <w:abstractNumId w:val="26"/>
  </w:num>
  <w:num w:numId="38">
    <w:abstractNumId w:val="22"/>
  </w:num>
  <w:num w:numId="39">
    <w:abstractNumId w:val="21"/>
  </w:num>
  <w:num w:numId="40">
    <w:abstractNumId w:val="14"/>
  </w:num>
  <w:num w:numId="41">
    <w:abstractNumId w:val="37"/>
  </w:num>
  <w:num w:numId="42">
    <w:abstractNumId w:val="43"/>
  </w:num>
  <w:num w:numId="43">
    <w:abstractNumId w:val="3"/>
  </w:num>
  <w:num w:numId="44">
    <w:abstractNumId w:val="41"/>
  </w:num>
  <w:num w:numId="45">
    <w:abstractNumId w:val="13"/>
  </w:num>
  <w:num w:numId="46">
    <w:abstractNumId w:val="5"/>
  </w:num>
  <w:num w:numId="47">
    <w:abstractNumId w:val="8"/>
  </w:num>
  <w:num w:numId="48">
    <w:abstractNumId w:val="16"/>
  </w:num>
  <w:num w:numId="4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6129E"/>
    <w:rsid w:val="00063C01"/>
    <w:rsid w:val="00063D5F"/>
    <w:rsid w:val="00066436"/>
    <w:rsid w:val="00075A6B"/>
    <w:rsid w:val="0008136C"/>
    <w:rsid w:val="00086D49"/>
    <w:rsid w:val="00093ABF"/>
    <w:rsid w:val="00095DB0"/>
    <w:rsid w:val="0009600E"/>
    <w:rsid w:val="000A1D64"/>
    <w:rsid w:val="000A2B4B"/>
    <w:rsid w:val="000A4123"/>
    <w:rsid w:val="000A5082"/>
    <w:rsid w:val="000A63A4"/>
    <w:rsid w:val="000A69EA"/>
    <w:rsid w:val="000B1C48"/>
    <w:rsid w:val="000B2229"/>
    <w:rsid w:val="000B77C6"/>
    <w:rsid w:val="000C3C6B"/>
    <w:rsid w:val="000C4824"/>
    <w:rsid w:val="000C4EFD"/>
    <w:rsid w:val="000C6065"/>
    <w:rsid w:val="000D01FC"/>
    <w:rsid w:val="000D0DC1"/>
    <w:rsid w:val="000D0F3D"/>
    <w:rsid w:val="000D6AD0"/>
    <w:rsid w:val="000E034C"/>
    <w:rsid w:val="000E10C2"/>
    <w:rsid w:val="000E349A"/>
    <w:rsid w:val="000E5E9D"/>
    <w:rsid w:val="000E742F"/>
    <w:rsid w:val="000F2E21"/>
    <w:rsid w:val="000F2F47"/>
    <w:rsid w:val="000F6A96"/>
    <w:rsid w:val="00104648"/>
    <w:rsid w:val="00105897"/>
    <w:rsid w:val="0011261B"/>
    <w:rsid w:val="00113EA6"/>
    <w:rsid w:val="00116169"/>
    <w:rsid w:val="00116DDD"/>
    <w:rsid w:val="0013080C"/>
    <w:rsid w:val="00131389"/>
    <w:rsid w:val="00132F2C"/>
    <w:rsid w:val="00135F2B"/>
    <w:rsid w:val="00137798"/>
    <w:rsid w:val="00137942"/>
    <w:rsid w:val="00141744"/>
    <w:rsid w:val="001418D6"/>
    <w:rsid w:val="00143EB6"/>
    <w:rsid w:val="001544CF"/>
    <w:rsid w:val="0016003E"/>
    <w:rsid w:val="00161AF9"/>
    <w:rsid w:val="00162DB9"/>
    <w:rsid w:val="00171C4B"/>
    <w:rsid w:val="00181DD2"/>
    <w:rsid w:val="00184F1A"/>
    <w:rsid w:val="0018727B"/>
    <w:rsid w:val="001B324F"/>
    <w:rsid w:val="001B516A"/>
    <w:rsid w:val="001B583E"/>
    <w:rsid w:val="001C25AA"/>
    <w:rsid w:val="001C33F9"/>
    <w:rsid w:val="001D1917"/>
    <w:rsid w:val="001D565E"/>
    <w:rsid w:val="001D66CC"/>
    <w:rsid w:val="001E0669"/>
    <w:rsid w:val="001E4982"/>
    <w:rsid w:val="001F2B2B"/>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08D3"/>
    <w:rsid w:val="0032213C"/>
    <w:rsid w:val="00323577"/>
    <w:rsid w:val="003333DD"/>
    <w:rsid w:val="00333EDF"/>
    <w:rsid w:val="0033584A"/>
    <w:rsid w:val="003374F8"/>
    <w:rsid w:val="00340457"/>
    <w:rsid w:val="00341319"/>
    <w:rsid w:val="00342415"/>
    <w:rsid w:val="00343F02"/>
    <w:rsid w:val="00352E05"/>
    <w:rsid w:val="00355007"/>
    <w:rsid w:val="00362CF4"/>
    <w:rsid w:val="00366640"/>
    <w:rsid w:val="00367710"/>
    <w:rsid w:val="003710CF"/>
    <w:rsid w:val="00372AB5"/>
    <w:rsid w:val="00376550"/>
    <w:rsid w:val="00387ED1"/>
    <w:rsid w:val="00387F54"/>
    <w:rsid w:val="00390749"/>
    <w:rsid w:val="003A1766"/>
    <w:rsid w:val="003B02D7"/>
    <w:rsid w:val="003B6C8C"/>
    <w:rsid w:val="003C0FA0"/>
    <w:rsid w:val="003C1C76"/>
    <w:rsid w:val="003C5367"/>
    <w:rsid w:val="003C5897"/>
    <w:rsid w:val="003D0DEC"/>
    <w:rsid w:val="003D4FA6"/>
    <w:rsid w:val="003D78E3"/>
    <w:rsid w:val="003D7E7D"/>
    <w:rsid w:val="003E2BCA"/>
    <w:rsid w:val="003E7594"/>
    <w:rsid w:val="003E76DA"/>
    <w:rsid w:val="003F2632"/>
    <w:rsid w:val="00401409"/>
    <w:rsid w:val="00402909"/>
    <w:rsid w:val="00404F96"/>
    <w:rsid w:val="0041171D"/>
    <w:rsid w:val="004129E7"/>
    <w:rsid w:val="00413B46"/>
    <w:rsid w:val="00415A3C"/>
    <w:rsid w:val="004171F2"/>
    <w:rsid w:val="004251CA"/>
    <w:rsid w:val="00435E39"/>
    <w:rsid w:val="0044099F"/>
    <w:rsid w:val="004519D5"/>
    <w:rsid w:val="00465A8F"/>
    <w:rsid w:val="00466715"/>
    <w:rsid w:val="00467083"/>
    <w:rsid w:val="004724A2"/>
    <w:rsid w:val="00472ACB"/>
    <w:rsid w:val="00472CC3"/>
    <w:rsid w:val="0047337D"/>
    <w:rsid w:val="00474BBE"/>
    <w:rsid w:val="0047687A"/>
    <w:rsid w:val="00480DB6"/>
    <w:rsid w:val="00481B03"/>
    <w:rsid w:val="00484789"/>
    <w:rsid w:val="00487F6A"/>
    <w:rsid w:val="00491C6E"/>
    <w:rsid w:val="004A0467"/>
    <w:rsid w:val="004A0985"/>
    <w:rsid w:val="004A1F23"/>
    <w:rsid w:val="004A73A7"/>
    <w:rsid w:val="004B2DAE"/>
    <w:rsid w:val="004B6681"/>
    <w:rsid w:val="004D273C"/>
    <w:rsid w:val="004D6D9B"/>
    <w:rsid w:val="004E07A4"/>
    <w:rsid w:val="004E57D3"/>
    <w:rsid w:val="004F2151"/>
    <w:rsid w:val="004F6141"/>
    <w:rsid w:val="00503D44"/>
    <w:rsid w:val="005061F2"/>
    <w:rsid w:val="0051291B"/>
    <w:rsid w:val="00512BFE"/>
    <w:rsid w:val="0052466E"/>
    <w:rsid w:val="00524E15"/>
    <w:rsid w:val="00541FD8"/>
    <w:rsid w:val="00543D31"/>
    <w:rsid w:val="00545A57"/>
    <w:rsid w:val="00546328"/>
    <w:rsid w:val="00546AC6"/>
    <w:rsid w:val="00552DBC"/>
    <w:rsid w:val="00557AF5"/>
    <w:rsid w:val="00560858"/>
    <w:rsid w:val="00561792"/>
    <w:rsid w:val="00561DDB"/>
    <w:rsid w:val="005710E4"/>
    <w:rsid w:val="00573F42"/>
    <w:rsid w:val="0057455B"/>
    <w:rsid w:val="0058120B"/>
    <w:rsid w:val="00591551"/>
    <w:rsid w:val="005A0075"/>
    <w:rsid w:val="005A0929"/>
    <w:rsid w:val="005A3267"/>
    <w:rsid w:val="005D1049"/>
    <w:rsid w:val="005D2D7C"/>
    <w:rsid w:val="005D6668"/>
    <w:rsid w:val="005D7372"/>
    <w:rsid w:val="005D752A"/>
    <w:rsid w:val="005D78D3"/>
    <w:rsid w:val="005E173C"/>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11AE5"/>
    <w:rsid w:val="00720C0B"/>
    <w:rsid w:val="00726D65"/>
    <w:rsid w:val="007316F1"/>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507DC"/>
    <w:rsid w:val="00850F42"/>
    <w:rsid w:val="00860432"/>
    <w:rsid w:val="008609B1"/>
    <w:rsid w:val="008662E6"/>
    <w:rsid w:val="008672BE"/>
    <w:rsid w:val="00870797"/>
    <w:rsid w:val="00876906"/>
    <w:rsid w:val="00876B36"/>
    <w:rsid w:val="00885723"/>
    <w:rsid w:val="008912BC"/>
    <w:rsid w:val="00895741"/>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0008"/>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4650"/>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D4557"/>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08E5"/>
    <w:rsid w:val="00A50F3B"/>
    <w:rsid w:val="00A52471"/>
    <w:rsid w:val="00A56781"/>
    <w:rsid w:val="00A5718E"/>
    <w:rsid w:val="00A57712"/>
    <w:rsid w:val="00A64DBA"/>
    <w:rsid w:val="00A877C6"/>
    <w:rsid w:val="00A90FAA"/>
    <w:rsid w:val="00A97344"/>
    <w:rsid w:val="00AA0A5C"/>
    <w:rsid w:val="00AB4E1C"/>
    <w:rsid w:val="00AC6682"/>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344"/>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0A35"/>
    <w:rsid w:val="00BB3121"/>
    <w:rsid w:val="00BC19D2"/>
    <w:rsid w:val="00BC6332"/>
    <w:rsid w:val="00BC7B17"/>
    <w:rsid w:val="00BC7D85"/>
    <w:rsid w:val="00BD5713"/>
    <w:rsid w:val="00BD5B5F"/>
    <w:rsid w:val="00BE106C"/>
    <w:rsid w:val="00BE7BDA"/>
    <w:rsid w:val="00BF06F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4074"/>
    <w:rsid w:val="00C75387"/>
    <w:rsid w:val="00C80F8D"/>
    <w:rsid w:val="00C81A21"/>
    <w:rsid w:val="00C8215D"/>
    <w:rsid w:val="00C83816"/>
    <w:rsid w:val="00C91D5D"/>
    <w:rsid w:val="00C9600F"/>
    <w:rsid w:val="00CA16BB"/>
    <w:rsid w:val="00CA47E3"/>
    <w:rsid w:val="00CA73B8"/>
    <w:rsid w:val="00CB0C6A"/>
    <w:rsid w:val="00CB1992"/>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3FCF"/>
    <w:rsid w:val="00D140EB"/>
    <w:rsid w:val="00D1730E"/>
    <w:rsid w:val="00D22091"/>
    <w:rsid w:val="00D24C57"/>
    <w:rsid w:val="00D30061"/>
    <w:rsid w:val="00D36485"/>
    <w:rsid w:val="00D4160A"/>
    <w:rsid w:val="00D42BD1"/>
    <w:rsid w:val="00D450D5"/>
    <w:rsid w:val="00D45CDC"/>
    <w:rsid w:val="00D5026A"/>
    <w:rsid w:val="00D50676"/>
    <w:rsid w:val="00D52C0C"/>
    <w:rsid w:val="00D52F62"/>
    <w:rsid w:val="00D536DB"/>
    <w:rsid w:val="00D61CFE"/>
    <w:rsid w:val="00D62060"/>
    <w:rsid w:val="00D635BE"/>
    <w:rsid w:val="00D63941"/>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4345"/>
    <w:rsid w:val="00DE57DE"/>
    <w:rsid w:val="00DE6471"/>
    <w:rsid w:val="00DE7098"/>
    <w:rsid w:val="00E06280"/>
    <w:rsid w:val="00E07DA7"/>
    <w:rsid w:val="00E21806"/>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11CE"/>
    <w:rsid w:val="00EC6981"/>
    <w:rsid w:val="00ED030F"/>
    <w:rsid w:val="00ED1DEE"/>
    <w:rsid w:val="00ED30E4"/>
    <w:rsid w:val="00ED3401"/>
    <w:rsid w:val="00ED5BDA"/>
    <w:rsid w:val="00EE09F0"/>
    <w:rsid w:val="00EE6AEC"/>
    <w:rsid w:val="00EF3FF9"/>
    <w:rsid w:val="00EF643D"/>
    <w:rsid w:val="00F017BC"/>
    <w:rsid w:val="00F051AB"/>
    <w:rsid w:val="00F06203"/>
    <w:rsid w:val="00F07C1E"/>
    <w:rsid w:val="00F104F6"/>
    <w:rsid w:val="00F116DA"/>
    <w:rsid w:val="00F125D2"/>
    <w:rsid w:val="00F266DC"/>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235A1-D681-4DC8-889F-39C04B52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6729</Characters>
  <Application>Microsoft Office Word</Application>
  <DocSecurity>0</DocSecurity>
  <Lines>56</Lines>
  <Paragraphs>15</Paragraphs>
  <ScaleCrop>false</ScaleCrop>
  <Company>Microsoft</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root</cp:lastModifiedBy>
  <cp:revision>3</cp:revision>
  <cp:lastPrinted>2020-10-05T00:44:00Z</cp:lastPrinted>
  <dcterms:created xsi:type="dcterms:W3CDTF">2020-10-14T01:33:00Z</dcterms:created>
  <dcterms:modified xsi:type="dcterms:W3CDTF">2021-11-10T07:13:00Z</dcterms:modified>
</cp:coreProperties>
</file>