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5C" w:rsidRDefault="00F4255C" w:rsidP="00F75C8A">
      <w:pPr>
        <w:spacing w:line="300" w:lineRule="exact"/>
        <w:jc w:val="right"/>
        <w:rPr>
          <w:rFonts w:eastAsia="標楷體"/>
          <w:bCs/>
          <w:sz w:val="18"/>
          <w:szCs w:val="18"/>
        </w:rPr>
      </w:pPr>
      <w:r w:rsidRPr="00EA3444">
        <w:rPr>
          <w:rFonts w:eastAsia="標楷體"/>
          <w:b/>
          <w:bCs/>
          <w:sz w:val="32"/>
          <w:szCs w:val="32"/>
        </w:rPr>
        <w:t>高雄醫學大學教師</w:t>
      </w:r>
      <w:proofErr w:type="gramStart"/>
      <w:r w:rsidR="00DE4C57" w:rsidRPr="00EA3444">
        <w:rPr>
          <w:rFonts w:eastAsia="標楷體"/>
          <w:b/>
          <w:bCs/>
          <w:sz w:val="32"/>
          <w:szCs w:val="32"/>
        </w:rPr>
        <w:t>新聘及</w:t>
      </w:r>
      <w:r w:rsidRPr="00EA3444">
        <w:rPr>
          <w:rFonts w:eastAsia="標楷體"/>
          <w:b/>
          <w:bCs/>
          <w:sz w:val="32"/>
          <w:szCs w:val="32"/>
        </w:rPr>
        <w:t>升</w:t>
      </w:r>
      <w:proofErr w:type="gramEnd"/>
      <w:r w:rsidRPr="00EA3444">
        <w:rPr>
          <w:rFonts w:eastAsia="標楷體"/>
          <w:b/>
          <w:bCs/>
          <w:sz w:val="32"/>
          <w:szCs w:val="32"/>
        </w:rPr>
        <w:t>等計分</w:t>
      </w:r>
      <w:proofErr w:type="gramStart"/>
      <w:r w:rsidRPr="00EA3444">
        <w:rPr>
          <w:rFonts w:eastAsia="標楷體"/>
          <w:b/>
          <w:bCs/>
          <w:sz w:val="32"/>
          <w:szCs w:val="32"/>
        </w:rPr>
        <w:t>自評表</w:t>
      </w:r>
      <w:proofErr w:type="gramEnd"/>
      <w:r w:rsidR="00977654" w:rsidRPr="00977654">
        <w:rPr>
          <w:rFonts w:eastAsia="標楷體" w:hint="eastAsia"/>
          <w:b/>
          <w:bCs/>
          <w:sz w:val="32"/>
          <w:szCs w:val="32"/>
        </w:rPr>
        <w:t xml:space="preserve"> </w:t>
      </w:r>
      <w:r w:rsidRPr="00965ADD">
        <w:rPr>
          <w:rFonts w:eastAsia="標楷體"/>
          <w:bCs/>
        </w:rPr>
        <w:t>(</w:t>
      </w:r>
      <w:r w:rsidR="007704E6">
        <w:rPr>
          <w:rFonts w:eastAsia="標楷體" w:hint="eastAsia"/>
        </w:rPr>
        <w:t>社會人文</w:t>
      </w:r>
      <w:r w:rsidR="007704E6" w:rsidRPr="00F94F35">
        <w:rPr>
          <w:rFonts w:eastAsia="標楷體"/>
        </w:rPr>
        <w:t>科學類</w:t>
      </w:r>
      <w:r w:rsidR="007704E6">
        <w:rPr>
          <w:rFonts w:eastAsia="標楷體" w:hint="eastAsia"/>
        </w:rPr>
        <w:t>5</w:t>
      </w:r>
      <w:r w:rsidR="00F76FD8" w:rsidRPr="00965ADD">
        <w:rPr>
          <w:rFonts w:eastAsia="標楷體" w:hint="eastAsia"/>
        </w:rPr>
        <w:t>-</w:t>
      </w:r>
      <w:r w:rsidR="00A47C57">
        <w:rPr>
          <w:rFonts w:eastAsia="標楷體" w:hint="eastAsia"/>
        </w:rPr>
        <w:t>3</w:t>
      </w:r>
      <w:r w:rsidRPr="00965ADD">
        <w:rPr>
          <w:rFonts w:eastAsia="標楷體"/>
          <w:bCs/>
        </w:rPr>
        <w:t>)</w:t>
      </w:r>
      <w:r w:rsidR="007E4115" w:rsidRPr="00F94F35">
        <w:rPr>
          <w:rFonts w:eastAsia="標楷體"/>
          <w:bCs/>
          <w:sz w:val="32"/>
          <w:szCs w:val="32"/>
        </w:rPr>
        <w:t xml:space="preserve">    </w:t>
      </w:r>
      <w:r w:rsidR="007E4115" w:rsidRPr="00F94F35">
        <w:rPr>
          <w:rFonts w:eastAsia="標楷體"/>
          <w:bCs/>
          <w:sz w:val="18"/>
          <w:szCs w:val="18"/>
        </w:rPr>
        <w:t>10</w:t>
      </w:r>
      <w:r w:rsidR="00A3217F">
        <w:rPr>
          <w:rFonts w:eastAsia="標楷體" w:hint="eastAsia"/>
          <w:bCs/>
          <w:sz w:val="18"/>
          <w:szCs w:val="18"/>
        </w:rPr>
        <w:t>7</w:t>
      </w:r>
      <w:r w:rsidR="00F94F35" w:rsidRPr="00F94F35">
        <w:rPr>
          <w:rFonts w:eastAsia="標楷體"/>
          <w:bCs/>
          <w:sz w:val="18"/>
          <w:szCs w:val="18"/>
        </w:rPr>
        <w:t>.</w:t>
      </w:r>
      <w:r w:rsidR="00A3217F">
        <w:rPr>
          <w:rFonts w:eastAsia="標楷體" w:hint="eastAsia"/>
          <w:bCs/>
          <w:sz w:val="18"/>
          <w:szCs w:val="18"/>
        </w:rPr>
        <w:t>06</w:t>
      </w:r>
      <w:r w:rsidR="00F94F35" w:rsidRPr="00F94F35">
        <w:rPr>
          <w:rFonts w:eastAsia="標楷體"/>
          <w:bCs/>
          <w:sz w:val="18"/>
          <w:szCs w:val="18"/>
        </w:rPr>
        <w:t>.</w:t>
      </w:r>
      <w:r w:rsidR="007E4115" w:rsidRPr="00F94F35">
        <w:rPr>
          <w:rFonts w:eastAsia="標楷體"/>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37"/>
      </w:tblGrid>
      <w:tr w:rsidR="00A66AE7" w:rsidRPr="00F75C8A" w:rsidTr="00A66AE7">
        <w:trPr>
          <w:trHeight w:val="546"/>
        </w:trPr>
        <w:tc>
          <w:tcPr>
            <w:tcW w:w="5246" w:type="dxa"/>
            <w:vAlign w:val="center"/>
          </w:tcPr>
          <w:p w:rsidR="00A66AE7" w:rsidRPr="00F75C8A" w:rsidRDefault="00A66AE7" w:rsidP="00EA3444">
            <w:pPr>
              <w:spacing w:line="300" w:lineRule="exact"/>
              <w:jc w:val="both"/>
              <w:rPr>
                <w:rFonts w:eastAsia="標楷體"/>
                <w:sz w:val="26"/>
                <w:szCs w:val="26"/>
              </w:rPr>
            </w:pPr>
            <w:r w:rsidRPr="00EA3444">
              <w:rPr>
                <w:rFonts w:eastAsia="標楷體"/>
                <w:sz w:val="26"/>
                <w:szCs w:val="26"/>
              </w:rPr>
              <w:t>單位：</w:t>
            </w:r>
            <w:r w:rsidRPr="00EA3444">
              <w:rPr>
                <w:rFonts w:eastAsia="標楷體" w:hint="eastAsia"/>
                <w:sz w:val="26"/>
                <w:szCs w:val="26"/>
              </w:rPr>
              <w:t xml:space="preserve"> </w:t>
            </w:r>
          </w:p>
        </w:tc>
        <w:tc>
          <w:tcPr>
            <w:tcW w:w="5437" w:type="dxa"/>
            <w:vAlign w:val="center"/>
          </w:tcPr>
          <w:p w:rsidR="00A66AE7" w:rsidRPr="00F75C8A" w:rsidRDefault="00A66AE7" w:rsidP="00EA3444">
            <w:pPr>
              <w:spacing w:line="300" w:lineRule="exact"/>
              <w:jc w:val="both"/>
              <w:rPr>
                <w:rFonts w:eastAsia="標楷體"/>
                <w:sz w:val="26"/>
                <w:szCs w:val="26"/>
              </w:rPr>
            </w:pPr>
            <w:r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A66AE7" w:rsidP="006C3726">
            <w:pPr>
              <w:spacing w:line="300" w:lineRule="exact"/>
              <w:jc w:val="both"/>
              <w:rPr>
                <w:rFonts w:eastAsia="標楷體"/>
                <w:sz w:val="26"/>
                <w:szCs w:val="26"/>
              </w:rPr>
            </w:pPr>
            <w:r w:rsidRPr="00F75C8A">
              <w:rPr>
                <w:rFonts w:eastAsia="標楷體"/>
                <w:sz w:val="26"/>
                <w:szCs w:val="26"/>
              </w:rPr>
              <w:t>申請職別：</w:t>
            </w:r>
            <w:r w:rsidR="00A47C57">
              <w:rPr>
                <w:rFonts w:eastAsia="標楷體" w:hint="eastAsia"/>
                <w:b/>
                <w:sz w:val="26"/>
                <w:szCs w:val="26"/>
              </w:rPr>
              <w:t>助理</w:t>
            </w:r>
            <w:r w:rsidRPr="00F75C8A">
              <w:rPr>
                <w:rFonts w:eastAsia="標楷體"/>
                <w:b/>
                <w:bCs/>
                <w:sz w:val="26"/>
                <w:szCs w:val="26"/>
              </w:rPr>
              <w:t>教授</w:t>
            </w:r>
          </w:p>
        </w:tc>
        <w:tc>
          <w:tcPr>
            <w:tcW w:w="5437" w:type="dxa"/>
            <w:vAlign w:val="center"/>
          </w:tcPr>
          <w:p w:rsidR="00A66AE7" w:rsidRPr="00F75C8A" w:rsidRDefault="00A66AE7" w:rsidP="00A66AE7">
            <w:pPr>
              <w:spacing w:line="300" w:lineRule="exact"/>
              <w:ind w:left="1430" w:hangingChars="550" w:hanging="1430"/>
              <w:jc w:val="both"/>
              <w:rPr>
                <w:rFonts w:eastAsia="標楷體"/>
                <w:sz w:val="26"/>
                <w:szCs w:val="26"/>
              </w:rPr>
            </w:pPr>
            <w:r w:rsidRPr="00F75C8A">
              <w:rPr>
                <w:rFonts w:eastAsia="標楷體"/>
                <w:bCs/>
                <w:sz w:val="26"/>
                <w:szCs w:val="26"/>
              </w:rPr>
              <w:t>送審類別：</w:t>
            </w:r>
            <w:r w:rsidRPr="00F75C8A">
              <w:rPr>
                <w:rFonts w:eastAsia="標楷體" w:hint="eastAsia"/>
                <w:bCs/>
                <w:sz w:val="26"/>
                <w:szCs w:val="26"/>
              </w:rPr>
              <w:t>□</w:t>
            </w:r>
            <w:r w:rsidRPr="00F75C8A">
              <w:rPr>
                <w:rFonts w:eastAsia="標楷體"/>
                <w:bCs/>
                <w:sz w:val="26"/>
                <w:szCs w:val="26"/>
              </w:rPr>
              <w:t>文憑</w:t>
            </w:r>
            <w:r>
              <w:rPr>
                <w:rFonts w:eastAsia="標楷體" w:hint="eastAsia"/>
                <w:bCs/>
                <w:sz w:val="26"/>
                <w:szCs w:val="26"/>
              </w:rPr>
              <w:t xml:space="preserve"> </w:t>
            </w:r>
            <w:r w:rsidRPr="00F75C8A">
              <w:rPr>
                <w:rFonts w:eastAsia="標楷體" w:hint="eastAsia"/>
                <w:bCs/>
                <w:sz w:val="26"/>
                <w:szCs w:val="26"/>
              </w:rPr>
              <w:t>□</w:t>
            </w:r>
            <w:r w:rsidRPr="00F75C8A">
              <w:rPr>
                <w:rFonts w:eastAsia="標楷體"/>
                <w:bCs/>
                <w:sz w:val="26"/>
                <w:szCs w:val="26"/>
              </w:rPr>
              <w:t>著作</w:t>
            </w:r>
          </w:p>
        </w:tc>
      </w:tr>
    </w:tbl>
    <w:p w:rsidR="00F94F35" w:rsidRPr="00376261" w:rsidRDefault="00F94F35" w:rsidP="006E6ACD">
      <w:pPr>
        <w:spacing w:beforeLines="50" w:before="180" w:afterLines="50" w:after="180" w:line="300" w:lineRule="exact"/>
        <w:rPr>
          <w:rFonts w:eastAsia="標楷體"/>
          <w:b/>
          <w:sz w:val="28"/>
        </w:rPr>
      </w:pPr>
      <w:r w:rsidRPr="00376261">
        <w:rPr>
          <w:rFonts w:eastAsia="標楷體"/>
          <w:b/>
          <w:sz w:val="28"/>
        </w:rPr>
        <w:t>一、共通及論文條件：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1514"/>
        <w:gridCol w:w="1298"/>
        <w:gridCol w:w="2103"/>
        <w:gridCol w:w="2859"/>
        <w:gridCol w:w="996"/>
        <w:gridCol w:w="1137"/>
      </w:tblGrid>
      <w:tr w:rsidR="00EA3444" w:rsidRPr="00F94F35" w:rsidTr="00A3217F">
        <w:trPr>
          <w:cantSplit/>
          <w:trHeight w:val="618"/>
          <w:jc w:val="center"/>
        </w:trPr>
        <w:tc>
          <w:tcPr>
            <w:tcW w:w="616"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編號</w:t>
            </w:r>
          </w:p>
        </w:tc>
        <w:tc>
          <w:tcPr>
            <w:tcW w:w="2812"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區分</w:t>
            </w:r>
          </w:p>
        </w:tc>
        <w:tc>
          <w:tcPr>
            <w:tcW w:w="4962" w:type="dxa"/>
            <w:gridSpan w:val="2"/>
            <w:tcBorders>
              <w:top w:val="single" w:sz="12" w:space="0" w:color="auto"/>
              <w:bottom w:val="single" w:sz="4"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符合條件</w:t>
            </w:r>
          </w:p>
        </w:tc>
        <w:tc>
          <w:tcPr>
            <w:tcW w:w="2133"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9515BA" w:rsidRDefault="00EA3444">
            <w:pPr>
              <w:spacing w:before="100" w:beforeAutospacing="1" w:after="100" w:afterAutospacing="1" w:line="240" w:lineRule="exact"/>
              <w:jc w:val="center"/>
              <w:rPr>
                <w:rFonts w:eastAsia="標楷體"/>
                <w:b/>
              </w:rPr>
            </w:pPr>
            <w:r w:rsidRPr="009515BA">
              <w:rPr>
                <w:rFonts w:eastAsia="標楷體"/>
                <w:b/>
              </w:rPr>
              <w:t>申請人資料統計</w:t>
            </w:r>
          </w:p>
        </w:tc>
      </w:tr>
      <w:tr w:rsidR="00EA3444" w:rsidRPr="00F94F35" w:rsidTr="00A3217F">
        <w:trPr>
          <w:cantSplit/>
          <w:trHeight w:val="850"/>
          <w:jc w:val="center"/>
        </w:trPr>
        <w:tc>
          <w:tcPr>
            <w:tcW w:w="616" w:type="dxa"/>
            <w:tcBorders>
              <w:top w:val="single" w:sz="4" w:space="0" w:color="auto"/>
              <w:left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1</w:t>
            </w:r>
          </w:p>
        </w:tc>
        <w:tc>
          <w:tcPr>
            <w:tcW w:w="2812" w:type="dxa"/>
            <w:gridSpan w:val="2"/>
            <w:tcBorders>
              <w:top w:val="single" w:sz="4"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每週上課時數</w:t>
            </w:r>
          </w:p>
        </w:tc>
        <w:tc>
          <w:tcPr>
            <w:tcW w:w="4962" w:type="dxa"/>
            <w:gridSpan w:val="2"/>
            <w:tcBorders>
              <w:top w:val="single" w:sz="4" w:space="0" w:color="auto"/>
            </w:tcBorders>
            <w:vAlign w:val="center"/>
          </w:tcPr>
          <w:p w:rsidR="00EA3444" w:rsidRPr="00F94F35" w:rsidRDefault="00A47C57">
            <w:pPr>
              <w:spacing w:before="100" w:beforeAutospacing="1" w:after="100" w:afterAutospacing="1" w:line="240" w:lineRule="exact"/>
              <w:jc w:val="center"/>
              <w:rPr>
                <w:rFonts w:eastAsia="標楷體"/>
              </w:rPr>
            </w:pPr>
            <w:r>
              <w:rPr>
                <w:rFonts w:eastAsia="標楷體" w:hint="eastAsia"/>
              </w:rPr>
              <w:t>講師</w:t>
            </w:r>
            <w:r w:rsidRPr="00F94F35">
              <w:rPr>
                <w:rFonts w:eastAsia="標楷體"/>
              </w:rPr>
              <w:t>期間平均每週</w:t>
            </w:r>
            <w:r>
              <w:rPr>
                <w:rFonts w:eastAsia="標楷體" w:hint="eastAsia"/>
              </w:rPr>
              <w:t>8</w:t>
            </w:r>
            <w:r w:rsidRPr="00F94F35">
              <w:rPr>
                <w:rFonts w:eastAsia="標楷體"/>
              </w:rPr>
              <w:t>小時</w:t>
            </w:r>
          </w:p>
        </w:tc>
        <w:tc>
          <w:tcPr>
            <w:tcW w:w="2133" w:type="dxa"/>
            <w:gridSpan w:val="2"/>
            <w:tcBorders>
              <w:top w:val="single" w:sz="4" w:space="0" w:color="auto"/>
              <w:right w:val="single" w:sz="12" w:space="0" w:color="auto"/>
            </w:tcBorders>
            <w:vAlign w:val="center"/>
          </w:tcPr>
          <w:p w:rsidR="00EA3444" w:rsidRPr="00F94F35" w:rsidRDefault="00EA3444" w:rsidP="00F94F35">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7704E6" w:rsidRPr="00F94F35" w:rsidTr="00A3217F">
        <w:trPr>
          <w:cantSplit/>
          <w:trHeight w:val="1286"/>
          <w:jc w:val="center"/>
        </w:trPr>
        <w:tc>
          <w:tcPr>
            <w:tcW w:w="616" w:type="dxa"/>
            <w:vMerge w:val="restart"/>
            <w:tcBorders>
              <w:left w:val="single" w:sz="12" w:space="0" w:color="auto"/>
            </w:tcBorders>
            <w:vAlign w:val="center"/>
          </w:tcPr>
          <w:p w:rsidR="007704E6" w:rsidRPr="00F94F35" w:rsidRDefault="007704E6">
            <w:pPr>
              <w:spacing w:before="100" w:beforeAutospacing="1" w:after="100" w:afterAutospacing="1" w:line="120" w:lineRule="atLeast"/>
              <w:jc w:val="center"/>
              <w:rPr>
                <w:rFonts w:eastAsia="標楷體"/>
              </w:rPr>
            </w:pPr>
            <w:r w:rsidRPr="00F94F35">
              <w:rPr>
                <w:rFonts w:eastAsia="標楷體"/>
              </w:rPr>
              <w:t>2</w:t>
            </w:r>
          </w:p>
        </w:tc>
        <w:tc>
          <w:tcPr>
            <w:tcW w:w="1514" w:type="dxa"/>
            <w:vMerge w:val="restart"/>
            <w:vAlign w:val="center"/>
          </w:tcPr>
          <w:p w:rsidR="007704E6" w:rsidRPr="00F94F35" w:rsidRDefault="007704E6" w:rsidP="007704E6">
            <w:pPr>
              <w:spacing w:before="100" w:beforeAutospacing="1" w:after="100" w:afterAutospacing="1" w:line="360" w:lineRule="exact"/>
              <w:jc w:val="center"/>
              <w:rPr>
                <w:rFonts w:eastAsia="標楷體"/>
              </w:rPr>
            </w:pPr>
            <w:r w:rsidRPr="00F94F35">
              <w:rPr>
                <w:rFonts w:eastAsia="標楷體"/>
              </w:rPr>
              <w:t>一般</w:t>
            </w:r>
          </w:p>
        </w:tc>
        <w:tc>
          <w:tcPr>
            <w:tcW w:w="1298" w:type="dxa"/>
            <w:vAlign w:val="center"/>
          </w:tcPr>
          <w:p w:rsidR="007704E6" w:rsidRPr="00F94F35" w:rsidRDefault="007704E6" w:rsidP="002D3FD5">
            <w:pPr>
              <w:spacing w:before="100" w:beforeAutospacing="1" w:after="100" w:afterAutospacing="1" w:line="360" w:lineRule="exact"/>
              <w:jc w:val="center"/>
              <w:rPr>
                <w:rFonts w:eastAsia="標楷體"/>
              </w:rPr>
            </w:pPr>
            <w:r w:rsidRPr="00F94F35">
              <w:rPr>
                <w:rFonts w:eastAsia="標楷體"/>
              </w:rPr>
              <w:t>主論文</w:t>
            </w:r>
          </w:p>
        </w:tc>
        <w:tc>
          <w:tcPr>
            <w:tcW w:w="4962" w:type="dxa"/>
            <w:gridSpan w:val="2"/>
            <w:vAlign w:val="center"/>
          </w:tcPr>
          <w:p w:rsidR="007704E6" w:rsidRPr="00A47C57" w:rsidRDefault="00A47C57" w:rsidP="007704E6">
            <w:pPr>
              <w:spacing w:line="300" w:lineRule="exact"/>
              <w:rPr>
                <w:rFonts w:eastAsia="標楷體" w:hAnsi="標楷體"/>
              </w:rPr>
            </w:pPr>
            <w:r w:rsidRPr="00E02822">
              <w:rPr>
                <w:rFonts w:eastAsia="標楷體"/>
              </w:rPr>
              <w:t>SCI/SSCI/AHCI/TSSCI/</w:t>
            </w:r>
            <w:r w:rsidR="006E6ACD" w:rsidRPr="006E6ACD">
              <w:rPr>
                <w:rFonts w:eastAsia="標楷體" w:hint="eastAsia"/>
              </w:rPr>
              <w:t>臺灣人文及社會科學核心期刊第一級及第二級（等同一級期刊）</w:t>
            </w:r>
            <w:r w:rsidRPr="00E02822">
              <w:rPr>
                <w:rFonts w:eastAsia="標楷體" w:hAnsi="標楷體"/>
              </w:rPr>
              <w:t>或所屬領域一級優良期刊之著作論文</w:t>
            </w:r>
            <w:r w:rsidRPr="00E02822">
              <w:rPr>
                <w:rFonts w:eastAsia="標楷體" w:hAnsi="標楷體" w:hint="eastAsia"/>
                <w:u w:val="single"/>
              </w:rPr>
              <w:t xml:space="preserve"> </w:t>
            </w:r>
            <w:r>
              <w:rPr>
                <w:rFonts w:eastAsia="標楷體" w:hint="eastAsia"/>
                <w:u w:val="single"/>
              </w:rPr>
              <w:t xml:space="preserve">1 </w:t>
            </w:r>
            <w:r w:rsidRPr="00E02822">
              <w:rPr>
                <w:rFonts w:eastAsia="標楷體" w:hAnsi="標楷體"/>
              </w:rPr>
              <w:t>篇</w:t>
            </w:r>
          </w:p>
        </w:tc>
        <w:tc>
          <w:tcPr>
            <w:tcW w:w="2133" w:type="dxa"/>
            <w:gridSpan w:val="2"/>
            <w:tcBorders>
              <w:right w:val="single" w:sz="12" w:space="0" w:color="auto"/>
            </w:tcBorders>
            <w:vAlign w:val="center"/>
          </w:tcPr>
          <w:p w:rsidR="007704E6" w:rsidRPr="00F94F35" w:rsidRDefault="007704E6" w:rsidP="00EA3444">
            <w:pPr>
              <w:spacing w:before="100" w:beforeAutospacing="1" w:after="100" w:afterAutospacing="1" w:line="240" w:lineRule="exact"/>
              <w:jc w:val="right"/>
              <w:rPr>
                <w:rFonts w:eastAsia="標楷體"/>
              </w:rPr>
            </w:pPr>
            <w:r w:rsidRPr="00F94F35">
              <w:rPr>
                <w:rFonts w:eastAsia="標楷體"/>
              </w:rPr>
              <w:t>篇</w:t>
            </w:r>
          </w:p>
        </w:tc>
      </w:tr>
      <w:tr w:rsidR="007704E6" w:rsidRPr="00F94F35" w:rsidTr="00A3217F">
        <w:trPr>
          <w:cantSplit/>
          <w:trHeight w:val="567"/>
          <w:jc w:val="center"/>
        </w:trPr>
        <w:tc>
          <w:tcPr>
            <w:tcW w:w="616" w:type="dxa"/>
            <w:vMerge/>
            <w:tcBorders>
              <w:left w:val="single" w:sz="12" w:space="0" w:color="auto"/>
            </w:tcBorders>
            <w:vAlign w:val="center"/>
          </w:tcPr>
          <w:p w:rsidR="007704E6" w:rsidRPr="00F94F35" w:rsidRDefault="007704E6">
            <w:pPr>
              <w:spacing w:before="100" w:beforeAutospacing="1" w:after="100" w:afterAutospacing="1" w:line="120" w:lineRule="atLeast"/>
              <w:jc w:val="center"/>
              <w:rPr>
                <w:rFonts w:eastAsia="標楷體"/>
              </w:rPr>
            </w:pPr>
          </w:p>
        </w:tc>
        <w:tc>
          <w:tcPr>
            <w:tcW w:w="1514" w:type="dxa"/>
            <w:vMerge/>
            <w:vAlign w:val="center"/>
          </w:tcPr>
          <w:p w:rsidR="007704E6" w:rsidRPr="00F94F35" w:rsidRDefault="007704E6" w:rsidP="00876795">
            <w:pPr>
              <w:spacing w:line="280" w:lineRule="exact"/>
              <w:ind w:left="379" w:hangingChars="158" w:hanging="379"/>
              <w:jc w:val="both"/>
              <w:rPr>
                <w:rFonts w:eastAsia="標楷體"/>
              </w:rPr>
            </w:pPr>
          </w:p>
        </w:tc>
        <w:tc>
          <w:tcPr>
            <w:tcW w:w="1298" w:type="dxa"/>
            <w:vMerge w:val="restart"/>
            <w:vAlign w:val="center"/>
          </w:tcPr>
          <w:p w:rsidR="007704E6" w:rsidRPr="00F94F35" w:rsidRDefault="007704E6" w:rsidP="002D3FD5">
            <w:pPr>
              <w:spacing w:before="100" w:beforeAutospacing="1" w:after="100" w:afterAutospacing="1" w:line="320" w:lineRule="exact"/>
              <w:jc w:val="center"/>
              <w:rPr>
                <w:rFonts w:eastAsia="標楷體"/>
              </w:rPr>
            </w:pPr>
            <w:r>
              <w:rPr>
                <w:rFonts w:eastAsia="標楷體" w:hint="eastAsia"/>
              </w:rPr>
              <w:t>參考</w:t>
            </w:r>
            <w:r w:rsidRPr="00F94F35">
              <w:rPr>
                <w:rFonts w:eastAsia="標楷體"/>
              </w:rPr>
              <w:t>論文</w:t>
            </w:r>
          </w:p>
        </w:tc>
        <w:tc>
          <w:tcPr>
            <w:tcW w:w="4962" w:type="dxa"/>
            <w:gridSpan w:val="2"/>
            <w:vMerge w:val="restart"/>
            <w:vAlign w:val="center"/>
          </w:tcPr>
          <w:p w:rsidR="00A47C57" w:rsidRPr="00D330C4" w:rsidRDefault="00A47C57" w:rsidP="00A47C57">
            <w:pPr>
              <w:spacing w:line="320" w:lineRule="exact"/>
              <w:ind w:left="2"/>
              <w:jc w:val="both"/>
              <w:rPr>
                <w:rFonts w:eastAsia="標楷體" w:hAnsi="標楷體"/>
              </w:rPr>
            </w:pPr>
            <w:r w:rsidRPr="00D330C4">
              <w:rPr>
                <w:rFonts w:eastAsia="標楷體"/>
              </w:rPr>
              <w:t>SCI/SSCI/AHCI/TSSCI/</w:t>
            </w:r>
            <w:r w:rsidR="006E6ACD" w:rsidRPr="006E6ACD">
              <w:rPr>
                <w:rFonts w:eastAsia="標楷體" w:hint="eastAsia"/>
              </w:rPr>
              <w:t>臺灣人文及社會科學核心期刊第一級及第二級（等同一級期刊）</w:t>
            </w:r>
            <w:r w:rsidRPr="00D330C4">
              <w:rPr>
                <w:rFonts w:eastAsia="標楷體" w:hAnsi="標楷體"/>
              </w:rPr>
              <w:t>或所屬領域一級</w:t>
            </w:r>
            <w:r w:rsidRPr="00D330C4">
              <w:rPr>
                <w:rFonts w:eastAsia="標楷體" w:hAnsi="標楷體" w:hint="eastAsia"/>
              </w:rPr>
              <w:t>至三級</w:t>
            </w:r>
            <w:r w:rsidRPr="00D330C4">
              <w:rPr>
                <w:rFonts w:eastAsia="標楷體" w:hAnsi="標楷體"/>
              </w:rPr>
              <w:t>優良期刊之</w:t>
            </w:r>
            <w:r w:rsidRPr="00D330C4">
              <w:rPr>
                <w:rFonts w:eastAsia="標楷體" w:hAnsi="標楷體" w:hint="eastAsia"/>
              </w:rPr>
              <w:t>著作</w:t>
            </w:r>
          </w:p>
          <w:p w:rsidR="00A47C57" w:rsidRPr="00D330C4" w:rsidRDefault="00A47C57" w:rsidP="00A47C57">
            <w:pPr>
              <w:spacing w:line="320" w:lineRule="exact"/>
              <w:ind w:left="2"/>
              <w:jc w:val="both"/>
              <w:rPr>
                <w:rFonts w:eastAsia="標楷體"/>
              </w:rPr>
            </w:pPr>
            <w:r w:rsidRPr="00D330C4">
              <w:rPr>
                <w:rFonts w:eastAsia="標楷體" w:hAnsi="標楷體" w:hint="eastAsia"/>
              </w:rPr>
              <w:t xml:space="preserve">(1) </w:t>
            </w:r>
            <w:r w:rsidRPr="00D330C4">
              <w:rPr>
                <w:rFonts w:eastAsia="標楷體" w:hAnsi="標楷體"/>
              </w:rPr>
              <w:t>一級期刊</w:t>
            </w:r>
            <w:r w:rsidRPr="00D330C4">
              <w:rPr>
                <w:rFonts w:eastAsia="標楷體" w:hAnsi="標楷體" w:hint="eastAsia"/>
                <w:u w:val="single"/>
              </w:rPr>
              <w:t xml:space="preserve"> </w:t>
            </w:r>
            <w:r w:rsidRPr="00D330C4">
              <w:rPr>
                <w:rFonts w:eastAsia="標楷體"/>
                <w:u w:val="single"/>
              </w:rPr>
              <w:t>1</w:t>
            </w:r>
            <w:r w:rsidRPr="00D330C4">
              <w:rPr>
                <w:rFonts w:eastAsia="標楷體" w:hint="eastAsia"/>
                <w:u w:val="single"/>
              </w:rPr>
              <w:t xml:space="preserve"> </w:t>
            </w:r>
            <w:r w:rsidRPr="00D330C4">
              <w:rPr>
                <w:rFonts w:eastAsia="標楷體" w:hAnsi="標楷體"/>
              </w:rPr>
              <w:t>篇</w:t>
            </w:r>
            <w:r w:rsidRPr="00D330C4">
              <w:rPr>
                <w:rFonts w:eastAsia="標楷體"/>
              </w:rPr>
              <w:t xml:space="preserve"> </w:t>
            </w:r>
            <w:r w:rsidRPr="00D330C4">
              <w:rPr>
                <w:rFonts w:eastAsia="標楷體" w:hAnsi="標楷體"/>
              </w:rPr>
              <w:t>或</w:t>
            </w:r>
          </w:p>
          <w:p w:rsidR="00A47C57" w:rsidRPr="00D330C4" w:rsidRDefault="00A47C57" w:rsidP="00A47C57">
            <w:pPr>
              <w:spacing w:line="320" w:lineRule="exact"/>
              <w:ind w:left="2"/>
              <w:jc w:val="both"/>
              <w:rPr>
                <w:rFonts w:eastAsia="標楷體"/>
              </w:rPr>
            </w:pPr>
            <w:r w:rsidRPr="00D330C4">
              <w:rPr>
                <w:rFonts w:eastAsia="標楷體" w:hAnsi="標楷體" w:hint="eastAsia"/>
              </w:rPr>
              <w:t xml:space="preserve">(2) </w:t>
            </w:r>
            <w:r w:rsidRPr="00D330C4">
              <w:rPr>
                <w:rFonts w:eastAsia="標楷體" w:hAnsi="標楷體"/>
              </w:rPr>
              <w:t>二級期刊</w:t>
            </w:r>
            <w:r w:rsidRPr="00D330C4">
              <w:rPr>
                <w:rFonts w:eastAsia="標楷體" w:hAnsi="標楷體" w:hint="eastAsia"/>
                <w:u w:val="single"/>
              </w:rPr>
              <w:t xml:space="preserve"> </w:t>
            </w:r>
            <w:r w:rsidRPr="00D330C4">
              <w:rPr>
                <w:rFonts w:eastAsia="標楷體"/>
                <w:u w:val="single"/>
              </w:rPr>
              <w:t>2</w:t>
            </w:r>
            <w:r w:rsidRPr="00D330C4">
              <w:rPr>
                <w:rFonts w:eastAsia="標楷體" w:hint="eastAsia"/>
                <w:u w:val="single"/>
              </w:rPr>
              <w:t xml:space="preserve"> </w:t>
            </w:r>
            <w:r w:rsidRPr="00D330C4">
              <w:rPr>
                <w:rFonts w:eastAsia="標楷體" w:hAnsi="標楷體"/>
              </w:rPr>
              <w:t>篇</w:t>
            </w:r>
            <w:r w:rsidRPr="00D330C4">
              <w:rPr>
                <w:rFonts w:eastAsia="標楷體"/>
              </w:rPr>
              <w:t xml:space="preserve"> </w:t>
            </w:r>
            <w:r w:rsidRPr="00D330C4">
              <w:rPr>
                <w:rFonts w:eastAsia="標楷體" w:hAnsi="標楷體"/>
              </w:rPr>
              <w:t>或</w:t>
            </w:r>
          </w:p>
          <w:p w:rsidR="00A3217F" w:rsidRPr="00E02822" w:rsidRDefault="00A3217F" w:rsidP="00A3217F">
            <w:pPr>
              <w:spacing w:line="320" w:lineRule="exact"/>
              <w:ind w:left="2"/>
              <w:jc w:val="both"/>
              <w:rPr>
                <w:rFonts w:eastAsia="標楷體"/>
              </w:rPr>
            </w:pPr>
            <w:r w:rsidRPr="00DA3543">
              <w:rPr>
                <w:rFonts w:eastAsia="標楷體" w:hint="eastAsia"/>
              </w:rPr>
              <w:t>(</w:t>
            </w:r>
            <w:r>
              <w:rPr>
                <w:rFonts w:eastAsia="標楷體" w:hint="eastAsia"/>
              </w:rPr>
              <w:t>3</w:t>
            </w:r>
            <w:r w:rsidRPr="00DA3543">
              <w:rPr>
                <w:rFonts w:eastAsia="標楷體" w:hint="eastAsia"/>
              </w:rPr>
              <w:t xml:space="preserve">) </w:t>
            </w:r>
            <w:r w:rsidRPr="00DA3543">
              <w:rPr>
                <w:rFonts w:eastAsia="標楷體"/>
              </w:rPr>
              <w:t>二級期刊</w:t>
            </w:r>
            <w:r w:rsidRPr="00DA3543">
              <w:rPr>
                <w:rFonts w:eastAsia="標楷體" w:hint="eastAsia"/>
                <w:u w:val="single"/>
              </w:rPr>
              <w:t xml:space="preserve"> </w:t>
            </w:r>
            <w:r>
              <w:rPr>
                <w:rFonts w:eastAsia="標楷體" w:hint="eastAsia"/>
                <w:u w:val="single"/>
              </w:rPr>
              <w:t>1</w:t>
            </w:r>
            <w:r w:rsidRPr="00DA3543">
              <w:rPr>
                <w:rFonts w:eastAsia="標楷體" w:hint="eastAsia"/>
                <w:u w:val="single"/>
              </w:rPr>
              <w:t xml:space="preserve"> </w:t>
            </w:r>
            <w:r w:rsidRPr="00DA3543">
              <w:rPr>
                <w:rFonts w:eastAsia="標楷體"/>
              </w:rPr>
              <w:t>篇</w:t>
            </w:r>
            <w:r>
              <w:rPr>
                <w:rFonts w:eastAsia="標楷體" w:hint="eastAsia"/>
              </w:rPr>
              <w:t>及三級期刊</w:t>
            </w:r>
            <w:r w:rsidRPr="003F29B1">
              <w:rPr>
                <w:rFonts w:eastAsia="標楷體" w:hint="eastAsia"/>
                <w:u w:val="single"/>
              </w:rPr>
              <w:t xml:space="preserve"> </w:t>
            </w:r>
            <w:r w:rsidRPr="00DA3543">
              <w:rPr>
                <w:rFonts w:eastAsia="標楷體"/>
                <w:u w:val="single"/>
              </w:rPr>
              <w:t>2</w:t>
            </w:r>
            <w:r w:rsidRPr="00DA3543">
              <w:rPr>
                <w:rFonts w:eastAsia="標楷體" w:hint="eastAsia"/>
                <w:u w:val="single"/>
              </w:rPr>
              <w:t xml:space="preserve"> </w:t>
            </w:r>
            <w:r w:rsidRPr="00DA3543">
              <w:rPr>
                <w:rFonts w:eastAsia="標楷體"/>
              </w:rPr>
              <w:t>篇</w:t>
            </w:r>
            <w:r>
              <w:rPr>
                <w:rFonts w:eastAsia="標楷體" w:hint="eastAsia"/>
              </w:rPr>
              <w:t xml:space="preserve"> </w:t>
            </w:r>
            <w:r w:rsidRPr="00DA3543">
              <w:rPr>
                <w:rFonts w:eastAsia="標楷體"/>
              </w:rPr>
              <w:t>或</w:t>
            </w:r>
          </w:p>
          <w:p w:rsidR="007704E6" w:rsidRPr="00F94F35" w:rsidRDefault="00A3217F" w:rsidP="00A3217F">
            <w:pPr>
              <w:ind w:left="557" w:hangingChars="232" w:hanging="557"/>
              <w:jc w:val="both"/>
              <w:rPr>
                <w:rFonts w:eastAsia="標楷體"/>
              </w:rPr>
            </w:pPr>
            <w:r>
              <w:rPr>
                <w:rFonts w:eastAsia="標楷體" w:hint="eastAsia"/>
              </w:rPr>
              <w:t>(4</w:t>
            </w:r>
            <w:r w:rsidRPr="00DA3543">
              <w:rPr>
                <w:rFonts w:eastAsia="標楷體" w:hint="eastAsia"/>
              </w:rPr>
              <w:t xml:space="preserve">) </w:t>
            </w:r>
            <w:r w:rsidRPr="00DA3543">
              <w:rPr>
                <w:rFonts w:eastAsia="標楷體"/>
              </w:rPr>
              <w:t>三級期刊</w:t>
            </w:r>
            <w:r w:rsidRPr="00DA3543">
              <w:rPr>
                <w:rFonts w:eastAsia="標楷體" w:hint="eastAsia"/>
                <w:u w:val="single"/>
              </w:rPr>
              <w:t xml:space="preserve"> </w:t>
            </w:r>
            <w:r w:rsidRPr="00DA3543">
              <w:rPr>
                <w:rFonts w:eastAsia="標楷體"/>
                <w:u w:val="single"/>
              </w:rPr>
              <w:t>4</w:t>
            </w:r>
            <w:r w:rsidRPr="00DA3543">
              <w:rPr>
                <w:rFonts w:eastAsia="標楷體" w:hint="eastAsia"/>
                <w:u w:val="single"/>
              </w:rPr>
              <w:t xml:space="preserve"> </w:t>
            </w:r>
            <w:r w:rsidRPr="00DA3543">
              <w:rPr>
                <w:rFonts w:eastAsia="標楷體"/>
              </w:rPr>
              <w:t>篇</w:t>
            </w:r>
          </w:p>
        </w:tc>
        <w:tc>
          <w:tcPr>
            <w:tcW w:w="996" w:type="dxa"/>
            <w:tcBorders>
              <w:right w:val="single" w:sz="4" w:space="0" w:color="FFFFFF" w:themeColor="background1"/>
            </w:tcBorders>
            <w:vAlign w:val="center"/>
          </w:tcPr>
          <w:p w:rsidR="007704E6" w:rsidRPr="00F94F35" w:rsidRDefault="007704E6"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137" w:type="dxa"/>
            <w:tcBorders>
              <w:left w:val="single" w:sz="4" w:space="0" w:color="FFFFFF" w:themeColor="background1"/>
              <w:right w:val="single" w:sz="12" w:space="0" w:color="auto"/>
            </w:tcBorders>
            <w:vAlign w:val="center"/>
          </w:tcPr>
          <w:p w:rsidR="007704E6" w:rsidRPr="00F94F35" w:rsidRDefault="007704E6" w:rsidP="00EA3444">
            <w:pPr>
              <w:spacing w:before="100" w:beforeAutospacing="1" w:after="100" w:afterAutospacing="1" w:line="240" w:lineRule="exact"/>
              <w:jc w:val="right"/>
              <w:rPr>
                <w:rFonts w:eastAsia="標楷體"/>
              </w:rPr>
            </w:pPr>
            <w:r w:rsidRPr="00F94F35">
              <w:rPr>
                <w:rFonts w:eastAsia="標楷體"/>
              </w:rPr>
              <w:t>篇</w:t>
            </w:r>
          </w:p>
        </w:tc>
      </w:tr>
      <w:tr w:rsidR="007704E6" w:rsidRPr="00F94F35" w:rsidTr="00A3217F">
        <w:trPr>
          <w:cantSplit/>
          <w:trHeight w:val="567"/>
          <w:jc w:val="center"/>
        </w:trPr>
        <w:tc>
          <w:tcPr>
            <w:tcW w:w="616" w:type="dxa"/>
            <w:vMerge/>
            <w:tcBorders>
              <w:left w:val="single" w:sz="12" w:space="0" w:color="auto"/>
            </w:tcBorders>
            <w:vAlign w:val="center"/>
          </w:tcPr>
          <w:p w:rsidR="007704E6" w:rsidRPr="00F94F35" w:rsidRDefault="007704E6">
            <w:pPr>
              <w:spacing w:before="100" w:beforeAutospacing="1" w:after="100" w:afterAutospacing="1" w:line="120" w:lineRule="atLeast"/>
              <w:jc w:val="center"/>
              <w:rPr>
                <w:rFonts w:eastAsia="標楷體"/>
              </w:rPr>
            </w:pPr>
          </w:p>
        </w:tc>
        <w:tc>
          <w:tcPr>
            <w:tcW w:w="1514" w:type="dxa"/>
            <w:vMerge/>
          </w:tcPr>
          <w:p w:rsidR="007704E6" w:rsidRPr="00F94F35" w:rsidRDefault="007704E6" w:rsidP="00F4255C">
            <w:pPr>
              <w:spacing w:before="100" w:beforeAutospacing="1" w:after="100" w:afterAutospacing="1" w:line="280" w:lineRule="exact"/>
              <w:jc w:val="center"/>
              <w:rPr>
                <w:rFonts w:eastAsia="標楷體"/>
              </w:rPr>
            </w:pPr>
          </w:p>
        </w:tc>
        <w:tc>
          <w:tcPr>
            <w:tcW w:w="1298" w:type="dxa"/>
            <w:vMerge/>
            <w:vAlign w:val="center"/>
          </w:tcPr>
          <w:p w:rsidR="007704E6" w:rsidRPr="00F94F35" w:rsidRDefault="007704E6" w:rsidP="002D3FD5">
            <w:pPr>
              <w:spacing w:before="100" w:beforeAutospacing="1" w:after="100" w:afterAutospacing="1" w:line="320" w:lineRule="exact"/>
              <w:jc w:val="center"/>
              <w:rPr>
                <w:rFonts w:eastAsia="標楷體"/>
              </w:rPr>
            </w:pPr>
          </w:p>
        </w:tc>
        <w:tc>
          <w:tcPr>
            <w:tcW w:w="4962" w:type="dxa"/>
            <w:gridSpan w:val="2"/>
            <w:vMerge/>
          </w:tcPr>
          <w:p w:rsidR="007704E6" w:rsidRPr="00F94F35" w:rsidRDefault="007704E6" w:rsidP="009B24CF">
            <w:pPr>
              <w:spacing w:line="300" w:lineRule="exact"/>
              <w:ind w:left="557" w:hangingChars="232" w:hanging="557"/>
              <w:rPr>
                <w:rFonts w:eastAsia="標楷體"/>
              </w:rPr>
            </w:pPr>
          </w:p>
        </w:tc>
        <w:tc>
          <w:tcPr>
            <w:tcW w:w="996" w:type="dxa"/>
            <w:tcBorders>
              <w:right w:val="single" w:sz="4" w:space="0" w:color="FFFFFF" w:themeColor="background1"/>
            </w:tcBorders>
            <w:vAlign w:val="center"/>
          </w:tcPr>
          <w:p w:rsidR="007704E6" w:rsidRPr="00F94F35" w:rsidRDefault="007704E6"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137" w:type="dxa"/>
            <w:tcBorders>
              <w:left w:val="single" w:sz="4" w:space="0" w:color="FFFFFF" w:themeColor="background1"/>
              <w:right w:val="single" w:sz="12" w:space="0" w:color="auto"/>
            </w:tcBorders>
            <w:vAlign w:val="center"/>
          </w:tcPr>
          <w:p w:rsidR="007704E6" w:rsidRPr="00F94F35" w:rsidRDefault="007704E6" w:rsidP="00EA3444">
            <w:pPr>
              <w:spacing w:before="100" w:beforeAutospacing="1" w:after="100" w:afterAutospacing="1" w:line="240" w:lineRule="exact"/>
              <w:jc w:val="right"/>
              <w:rPr>
                <w:rFonts w:eastAsia="標楷體"/>
              </w:rPr>
            </w:pPr>
            <w:r w:rsidRPr="00F94F35">
              <w:rPr>
                <w:rFonts w:eastAsia="標楷體"/>
              </w:rPr>
              <w:t>篇</w:t>
            </w:r>
          </w:p>
        </w:tc>
      </w:tr>
      <w:tr w:rsidR="00A3217F" w:rsidRPr="00F94F35" w:rsidTr="00A3217F">
        <w:trPr>
          <w:cantSplit/>
          <w:trHeight w:val="567"/>
          <w:jc w:val="center"/>
        </w:trPr>
        <w:tc>
          <w:tcPr>
            <w:tcW w:w="616" w:type="dxa"/>
            <w:vMerge/>
            <w:tcBorders>
              <w:left w:val="single" w:sz="12" w:space="0" w:color="auto"/>
            </w:tcBorders>
            <w:vAlign w:val="center"/>
          </w:tcPr>
          <w:p w:rsidR="00A3217F" w:rsidRPr="00F94F35" w:rsidRDefault="00A3217F">
            <w:pPr>
              <w:spacing w:before="100" w:beforeAutospacing="1" w:after="100" w:afterAutospacing="1" w:line="120" w:lineRule="atLeast"/>
              <w:jc w:val="center"/>
              <w:rPr>
                <w:rFonts w:eastAsia="標楷體"/>
              </w:rPr>
            </w:pPr>
          </w:p>
        </w:tc>
        <w:tc>
          <w:tcPr>
            <w:tcW w:w="1514" w:type="dxa"/>
            <w:vMerge/>
          </w:tcPr>
          <w:p w:rsidR="00A3217F" w:rsidRPr="00F94F35" w:rsidRDefault="00A3217F" w:rsidP="00F4255C">
            <w:pPr>
              <w:spacing w:before="100" w:beforeAutospacing="1" w:after="100" w:afterAutospacing="1" w:line="280" w:lineRule="exact"/>
              <w:jc w:val="center"/>
              <w:rPr>
                <w:rFonts w:eastAsia="標楷體"/>
              </w:rPr>
            </w:pPr>
          </w:p>
        </w:tc>
        <w:tc>
          <w:tcPr>
            <w:tcW w:w="1298" w:type="dxa"/>
            <w:vMerge/>
            <w:vAlign w:val="center"/>
          </w:tcPr>
          <w:p w:rsidR="00A3217F" w:rsidRPr="00F94F35" w:rsidRDefault="00A3217F" w:rsidP="002D3FD5">
            <w:pPr>
              <w:spacing w:before="100" w:beforeAutospacing="1" w:after="100" w:afterAutospacing="1" w:line="320" w:lineRule="exact"/>
              <w:jc w:val="center"/>
              <w:rPr>
                <w:rFonts w:eastAsia="標楷體"/>
              </w:rPr>
            </w:pPr>
          </w:p>
        </w:tc>
        <w:tc>
          <w:tcPr>
            <w:tcW w:w="4962" w:type="dxa"/>
            <w:gridSpan w:val="2"/>
            <w:vMerge/>
          </w:tcPr>
          <w:p w:rsidR="00A3217F" w:rsidRPr="00F94F35" w:rsidRDefault="00A3217F" w:rsidP="009B24CF">
            <w:pPr>
              <w:spacing w:line="300" w:lineRule="exact"/>
              <w:ind w:left="557" w:hangingChars="232" w:hanging="557"/>
              <w:rPr>
                <w:rFonts w:eastAsia="標楷體"/>
              </w:rPr>
            </w:pPr>
          </w:p>
        </w:tc>
        <w:tc>
          <w:tcPr>
            <w:tcW w:w="996" w:type="dxa"/>
            <w:tcBorders>
              <w:right w:val="single" w:sz="4" w:space="0" w:color="FFFFFF" w:themeColor="background1"/>
            </w:tcBorders>
            <w:vAlign w:val="center"/>
          </w:tcPr>
          <w:p w:rsidR="00A3217F" w:rsidRPr="00F94F35" w:rsidRDefault="00A3217F" w:rsidP="005A7053">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3</w:t>
            </w:r>
            <w:r w:rsidRPr="00F94F35">
              <w:rPr>
                <w:rFonts w:eastAsia="標楷體"/>
              </w:rPr>
              <w:t>）</w:t>
            </w:r>
          </w:p>
        </w:tc>
        <w:tc>
          <w:tcPr>
            <w:tcW w:w="1137" w:type="dxa"/>
            <w:tcBorders>
              <w:left w:val="single" w:sz="4" w:space="0" w:color="FFFFFF" w:themeColor="background1"/>
              <w:right w:val="single" w:sz="12" w:space="0" w:color="auto"/>
            </w:tcBorders>
            <w:vAlign w:val="center"/>
          </w:tcPr>
          <w:p w:rsidR="00A3217F" w:rsidRDefault="00A3217F" w:rsidP="00A3217F">
            <w:pPr>
              <w:spacing w:afterLines="50" w:after="180" w:line="240" w:lineRule="exact"/>
              <w:jc w:val="right"/>
              <w:rPr>
                <w:rFonts w:eastAsia="標楷體" w:hint="eastAsia"/>
              </w:rPr>
            </w:pPr>
            <w:r>
              <w:rPr>
                <w:rFonts w:eastAsia="標楷體" w:hint="eastAsia"/>
              </w:rPr>
              <w:t>二級</w:t>
            </w:r>
            <w:r>
              <w:rPr>
                <w:rFonts w:eastAsia="標楷體" w:hint="eastAsia"/>
              </w:rPr>
              <w:t xml:space="preserve">   </w:t>
            </w:r>
            <w:r w:rsidRPr="00F94F35">
              <w:rPr>
                <w:rFonts w:eastAsia="標楷體"/>
              </w:rPr>
              <w:t>篇</w:t>
            </w:r>
          </w:p>
          <w:p w:rsidR="00A3217F" w:rsidRPr="00F94F35" w:rsidRDefault="00A3217F" w:rsidP="005A7053">
            <w:pPr>
              <w:spacing w:line="240" w:lineRule="exact"/>
              <w:jc w:val="right"/>
              <w:rPr>
                <w:rFonts w:eastAsia="標楷體"/>
              </w:rPr>
            </w:pPr>
            <w:r>
              <w:rPr>
                <w:rFonts w:eastAsia="標楷體" w:hint="eastAsia"/>
              </w:rPr>
              <w:t>三</w:t>
            </w:r>
            <w:r>
              <w:rPr>
                <w:rFonts w:eastAsia="標楷體" w:hint="eastAsia"/>
              </w:rPr>
              <w:t>級</w:t>
            </w:r>
            <w:r>
              <w:rPr>
                <w:rFonts w:eastAsia="標楷體" w:hint="eastAsia"/>
              </w:rPr>
              <w:t xml:space="preserve">  </w:t>
            </w:r>
            <w:r>
              <w:rPr>
                <w:rFonts w:eastAsia="標楷體" w:hint="eastAsia"/>
              </w:rPr>
              <w:t xml:space="preserve"> </w:t>
            </w:r>
            <w:r w:rsidRPr="00F94F35">
              <w:rPr>
                <w:rFonts w:eastAsia="標楷體"/>
              </w:rPr>
              <w:t>篇</w:t>
            </w:r>
          </w:p>
        </w:tc>
      </w:tr>
      <w:tr w:rsidR="007704E6" w:rsidRPr="00F94F35" w:rsidTr="00A3217F">
        <w:trPr>
          <w:cantSplit/>
          <w:trHeight w:val="567"/>
          <w:jc w:val="center"/>
        </w:trPr>
        <w:tc>
          <w:tcPr>
            <w:tcW w:w="616" w:type="dxa"/>
            <w:vMerge/>
            <w:tcBorders>
              <w:left w:val="single" w:sz="12" w:space="0" w:color="auto"/>
            </w:tcBorders>
            <w:vAlign w:val="center"/>
          </w:tcPr>
          <w:p w:rsidR="007704E6" w:rsidRPr="00F94F35" w:rsidRDefault="007704E6">
            <w:pPr>
              <w:spacing w:before="100" w:beforeAutospacing="1" w:after="100" w:afterAutospacing="1" w:line="120" w:lineRule="atLeast"/>
              <w:jc w:val="center"/>
              <w:rPr>
                <w:rFonts w:eastAsia="標楷體"/>
              </w:rPr>
            </w:pPr>
          </w:p>
        </w:tc>
        <w:tc>
          <w:tcPr>
            <w:tcW w:w="1514" w:type="dxa"/>
            <w:vMerge/>
          </w:tcPr>
          <w:p w:rsidR="007704E6" w:rsidRPr="00F94F35" w:rsidRDefault="007704E6" w:rsidP="00F4255C">
            <w:pPr>
              <w:spacing w:before="100" w:beforeAutospacing="1" w:after="100" w:afterAutospacing="1" w:line="280" w:lineRule="exact"/>
              <w:jc w:val="center"/>
              <w:rPr>
                <w:rFonts w:eastAsia="標楷體"/>
              </w:rPr>
            </w:pPr>
          </w:p>
        </w:tc>
        <w:tc>
          <w:tcPr>
            <w:tcW w:w="1298" w:type="dxa"/>
            <w:vMerge/>
            <w:vAlign w:val="center"/>
          </w:tcPr>
          <w:p w:rsidR="007704E6" w:rsidRPr="00F94F35" w:rsidRDefault="007704E6" w:rsidP="002D3FD5">
            <w:pPr>
              <w:spacing w:before="100" w:beforeAutospacing="1" w:after="100" w:afterAutospacing="1" w:line="320" w:lineRule="exact"/>
              <w:jc w:val="center"/>
              <w:rPr>
                <w:rFonts w:eastAsia="標楷體"/>
              </w:rPr>
            </w:pPr>
          </w:p>
        </w:tc>
        <w:tc>
          <w:tcPr>
            <w:tcW w:w="4962" w:type="dxa"/>
            <w:gridSpan w:val="2"/>
            <w:vMerge/>
          </w:tcPr>
          <w:p w:rsidR="007704E6" w:rsidRPr="00F94F35" w:rsidRDefault="007704E6" w:rsidP="009B24CF">
            <w:pPr>
              <w:spacing w:line="300" w:lineRule="exact"/>
              <w:ind w:left="557" w:hangingChars="232" w:hanging="557"/>
              <w:rPr>
                <w:rFonts w:eastAsia="標楷體"/>
              </w:rPr>
            </w:pPr>
          </w:p>
        </w:tc>
        <w:tc>
          <w:tcPr>
            <w:tcW w:w="996" w:type="dxa"/>
            <w:tcBorders>
              <w:right w:val="single" w:sz="4" w:space="0" w:color="FFFFFF" w:themeColor="background1"/>
            </w:tcBorders>
            <w:vAlign w:val="center"/>
          </w:tcPr>
          <w:p w:rsidR="007704E6" w:rsidRPr="00F94F35" w:rsidRDefault="007704E6" w:rsidP="00A3217F">
            <w:pPr>
              <w:spacing w:before="100" w:beforeAutospacing="1" w:after="100" w:afterAutospacing="1" w:line="240" w:lineRule="exact"/>
              <w:jc w:val="right"/>
              <w:rPr>
                <w:rFonts w:eastAsia="標楷體"/>
              </w:rPr>
            </w:pPr>
            <w:r w:rsidRPr="00F94F35">
              <w:rPr>
                <w:rFonts w:eastAsia="標楷體"/>
              </w:rPr>
              <w:t>或（</w:t>
            </w:r>
            <w:r w:rsidR="00A3217F">
              <w:rPr>
                <w:rFonts w:eastAsia="標楷體" w:hint="eastAsia"/>
              </w:rPr>
              <w:t>4</w:t>
            </w:r>
            <w:r w:rsidRPr="00F94F35">
              <w:rPr>
                <w:rFonts w:eastAsia="標楷體"/>
              </w:rPr>
              <w:t>）</w:t>
            </w:r>
          </w:p>
        </w:tc>
        <w:tc>
          <w:tcPr>
            <w:tcW w:w="1137" w:type="dxa"/>
            <w:tcBorders>
              <w:left w:val="single" w:sz="4" w:space="0" w:color="FFFFFF" w:themeColor="background1"/>
              <w:right w:val="single" w:sz="12" w:space="0" w:color="auto"/>
            </w:tcBorders>
            <w:vAlign w:val="center"/>
          </w:tcPr>
          <w:p w:rsidR="007704E6" w:rsidRPr="00F94F35" w:rsidRDefault="007704E6" w:rsidP="00EA3444">
            <w:pPr>
              <w:spacing w:before="100" w:beforeAutospacing="1" w:after="100" w:afterAutospacing="1" w:line="240" w:lineRule="exact"/>
              <w:jc w:val="right"/>
              <w:rPr>
                <w:rFonts w:eastAsia="標楷體"/>
              </w:rPr>
            </w:pPr>
            <w:r w:rsidRPr="00F94F35">
              <w:rPr>
                <w:rFonts w:eastAsia="標楷體"/>
              </w:rPr>
              <w:t>篇</w:t>
            </w:r>
          </w:p>
        </w:tc>
      </w:tr>
      <w:tr w:rsidR="00184AF5" w:rsidRPr="00F94F35" w:rsidTr="00A3217F">
        <w:trPr>
          <w:cantSplit/>
          <w:trHeight w:val="1531"/>
          <w:jc w:val="center"/>
        </w:trPr>
        <w:tc>
          <w:tcPr>
            <w:tcW w:w="616" w:type="dxa"/>
            <w:tcBorders>
              <w:left w:val="single" w:sz="12" w:space="0" w:color="auto"/>
            </w:tcBorders>
            <w:vAlign w:val="center"/>
          </w:tcPr>
          <w:p w:rsidR="00184AF5" w:rsidRPr="00F94F35" w:rsidRDefault="00184AF5">
            <w:pPr>
              <w:spacing w:before="100" w:beforeAutospacing="1" w:after="100" w:afterAutospacing="1" w:line="360" w:lineRule="exact"/>
              <w:jc w:val="center"/>
              <w:rPr>
                <w:rFonts w:eastAsia="標楷體"/>
              </w:rPr>
            </w:pPr>
            <w:r w:rsidRPr="00F94F35">
              <w:rPr>
                <w:rFonts w:eastAsia="標楷體"/>
              </w:rPr>
              <w:t>3</w:t>
            </w:r>
          </w:p>
        </w:tc>
        <w:tc>
          <w:tcPr>
            <w:tcW w:w="2812" w:type="dxa"/>
            <w:gridSpan w:val="2"/>
            <w:vAlign w:val="center"/>
          </w:tcPr>
          <w:p w:rsidR="00184AF5" w:rsidRPr="00F94F35" w:rsidRDefault="00184AF5" w:rsidP="00DE276A">
            <w:pPr>
              <w:spacing w:line="320" w:lineRule="exact"/>
              <w:jc w:val="center"/>
              <w:rPr>
                <w:rFonts w:eastAsia="標楷體"/>
              </w:rPr>
            </w:pPr>
            <w:r w:rsidRPr="00F94F35">
              <w:rPr>
                <w:rFonts w:eastAsia="標楷體"/>
              </w:rPr>
              <w:t>論文外審成績</w:t>
            </w:r>
          </w:p>
        </w:tc>
        <w:tc>
          <w:tcPr>
            <w:tcW w:w="7095" w:type="dxa"/>
            <w:gridSpan w:val="4"/>
            <w:tcBorders>
              <w:right w:val="single" w:sz="12" w:space="0" w:color="auto"/>
            </w:tcBorders>
            <w:vAlign w:val="center"/>
          </w:tcPr>
          <w:p w:rsidR="00184AF5" w:rsidRDefault="00733AE3" w:rsidP="00184AF5">
            <w:pPr>
              <w:jc w:val="both"/>
              <w:rPr>
                <w:rFonts w:eastAsia="標楷體"/>
              </w:rPr>
            </w:pPr>
            <w:r>
              <w:rPr>
                <w:rFonts w:eastAsia="標楷體"/>
              </w:rPr>
              <w:t>採一階段外審，一次送</w:t>
            </w:r>
            <w:r>
              <w:rPr>
                <w:rFonts w:eastAsia="標楷體" w:hint="eastAsia"/>
              </w:rPr>
              <w:t>五</w:t>
            </w:r>
            <w:bookmarkStart w:id="0" w:name="_GoBack"/>
            <w:bookmarkEnd w:id="0"/>
            <w:r w:rsidR="00184AF5" w:rsidRPr="00F94F35">
              <w:rPr>
                <w:rFonts w:eastAsia="標楷體"/>
              </w:rPr>
              <w:t>位外審委員，至少四位外審成績給予及格者為通過。</w:t>
            </w:r>
          </w:p>
          <w:p w:rsidR="00184AF5" w:rsidRPr="00F94F35" w:rsidRDefault="00184AF5" w:rsidP="00184AF5">
            <w:pPr>
              <w:jc w:val="both"/>
              <w:rPr>
                <w:rFonts w:eastAsia="標楷體"/>
              </w:rPr>
            </w:pPr>
            <w:r w:rsidRPr="00F94F35">
              <w:rPr>
                <w:rFonts w:eastAsia="標楷體"/>
              </w:rPr>
              <w:t>及格底限分數：</w:t>
            </w:r>
            <w:r>
              <w:rPr>
                <w:rFonts w:eastAsia="標楷體" w:hint="eastAsia"/>
              </w:rPr>
              <w:t>助理</w:t>
            </w:r>
            <w:r w:rsidRPr="00F94F35">
              <w:rPr>
                <w:rFonts w:eastAsia="標楷體"/>
              </w:rPr>
              <w:t>教授級</w:t>
            </w:r>
            <w:r>
              <w:rPr>
                <w:rFonts w:eastAsia="標楷體" w:hint="eastAsia"/>
              </w:rPr>
              <w:t>75</w:t>
            </w:r>
            <w:r w:rsidRPr="00F94F35">
              <w:rPr>
                <w:rFonts w:eastAsia="標楷體"/>
              </w:rPr>
              <w:t>分</w:t>
            </w:r>
          </w:p>
        </w:tc>
      </w:tr>
      <w:tr w:rsidR="00EA3444" w:rsidRPr="00F94F35" w:rsidTr="00A3217F">
        <w:trPr>
          <w:cantSplit/>
          <w:trHeight w:val="1308"/>
          <w:jc w:val="center"/>
        </w:trPr>
        <w:tc>
          <w:tcPr>
            <w:tcW w:w="616" w:type="dxa"/>
            <w:tcBorders>
              <w:left w:val="single" w:sz="12" w:space="0" w:color="auto"/>
              <w:bottom w:val="single" w:sz="12" w:space="0" w:color="auto"/>
            </w:tcBorders>
            <w:vAlign w:val="center"/>
          </w:tcPr>
          <w:p w:rsidR="00EA3444" w:rsidRPr="00F94F35" w:rsidRDefault="00EA3444">
            <w:pPr>
              <w:spacing w:before="100" w:beforeAutospacing="1" w:after="100" w:afterAutospacing="1" w:line="240" w:lineRule="exact"/>
              <w:jc w:val="center"/>
              <w:rPr>
                <w:rFonts w:eastAsia="標楷體"/>
              </w:rPr>
            </w:pPr>
            <w:r w:rsidRPr="00F94F35">
              <w:rPr>
                <w:rFonts w:eastAsia="標楷體"/>
              </w:rPr>
              <w:t>總評</w:t>
            </w:r>
          </w:p>
        </w:tc>
        <w:tc>
          <w:tcPr>
            <w:tcW w:w="4915" w:type="dxa"/>
            <w:gridSpan w:val="3"/>
            <w:tcBorders>
              <w:bottom w:val="single" w:sz="12" w:space="0" w:color="auto"/>
              <w:right w:val="single" w:sz="4" w:space="0" w:color="FFFFFF" w:themeColor="background1"/>
            </w:tcBorders>
            <w:vAlign w:val="center"/>
          </w:tcPr>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已達共通及論文條件</w:t>
            </w:r>
          </w:p>
          <w:p w:rsidR="00EA3444" w:rsidRPr="00F94F35" w:rsidRDefault="00EA3444" w:rsidP="00D5165A">
            <w:pPr>
              <w:spacing w:line="400" w:lineRule="exact"/>
              <w:jc w:val="both"/>
              <w:rPr>
                <w:rFonts w:eastAsia="標楷體"/>
              </w:rPr>
            </w:pPr>
            <w:r w:rsidRPr="00F94F35">
              <w:rPr>
                <w:rFonts w:eastAsia="標楷體"/>
              </w:rPr>
              <w:t>(     )</w:t>
            </w:r>
            <w:r w:rsidRPr="00F94F35">
              <w:rPr>
                <w:rFonts w:eastAsia="標楷體"/>
              </w:rPr>
              <w:t>未達共通及論文條件</w:t>
            </w:r>
          </w:p>
        </w:tc>
        <w:tc>
          <w:tcPr>
            <w:tcW w:w="4992" w:type="dxa"/>
            <w:gridSpan w:val="3"/>
            <w:tcBorders>
              <w:left w:val="single" w:sz="4" w:space="0" w:color="FFFFFF" w:themeColor="background1"/>
              <w:bottom w:val="single" w:sz="12" w:space="0" w:color="auto"/>
              <w:right w:val="single" w:sz="12" w:space="0" w:color="auto"/>
            </w:tcBorders>
            <w:vAlign w:val="center"/>
          </w:tcPr>
          <w:p w:rsidR="00EA3444" w:rsidRPr="00F94F35" w:rsidRDefault="00EA3444" w:rsidP="00D5165A">
            <w:pPr>
              <w:spacing w:before="100" w:beforeAutospacing="1" w:after="100" w:afterAutospacing="1" w:line="240" w:lineRule="exact"/>
              <w:jc w:val="both"/>
              <w:rPr>
                <w:rFonts w:eastAsia="標楷體"/>
              </w:rPr>
            </w:pPr>
            <w:r w:rsidRPr="00F94F35">
              <w:rPr>
                <w:rFonts w:eastAsia="標楷體"/>
              </w:rPr>
              <w:t>申請人簽章</w:t>
            </w:r>
          </w:p>
        </w:tc>
      </w:tr>
    </w:tbl>
    <w:p w:rsidR="00F94F35" w:rsidRPr="00F94F35" w:rsidRDefault="00DE276A" w:rsidP="00F94F35">
      <w:pPr>
        <w:spacing w:line="360" w:lineRule="exact"/>
        <w:rPr>
          <w:rFonts w:eastAsia="標楷體"/>
        </w:rPr>
      </w:pPr>
      <w:r w:rsidRPr="00F94F35">
        <w:rPr>
          <w:rFonts w:eastAsia="標楷體"/>
        </w:rPr>
        <w:t>附註：</w:t>
      </w:r>
    </w:p>
    <w:p w:rsidR="00DE276A" w:rsidRPr="00F94F35" w:rsidRDefault="00F94F35" w:rsidP="00DE276A">
      <w:pPr>
        <w:spacing w:line="360" w:lineRule="exact"/>
        <w:rPr>
          <w:rFonts w:eastAsia="標楷體"/>
        </w:rPr>
      </w:pPr>
      <w:r w:rsidRPr="00F94F35">
        <w:rPr>
          <w:rFonts w:eastAsia="標楷體"/>
        </w:rPr>
        <w:t>1.</w:t>
      </w:r>
      <w:r w:rsidRPr="00F94F35">
        <w:rPr>
          <w:rFonts w:eastAsia="標楷體"/>
        </w:rPr>
        <w:t>初審由系</w:t>
      </w:r>
      <w:r w:rsidRPr="00F94F35">
        <w:rPr>
          <w:rFonts w:eastAsia="標楷體"/>
        </w:rPr>
        <w:t>(</w:t>
      </w:r>
      <w:r w:rsidRPr="00F94F35">
        <w:rPr>
          <w:rFonts w:eastAsia="標楷體"/>
        </w:rPr>
        <w:t>所、中心</w:t>
      </w:r>
      <w:r w:rsidRPr="00F94F35">
        <w:rPr>
          <w:rFonts w:eastAsia="標楷體"/>
        </w:rPr>
        <w:t>)</w:t>
      </w:r>
      <w:r w:rsidRPr="00F94F35">
        <w:rPr>
          <w:rFonts w:eastAsia="標楷體"/>
        </w:rPr>
        <w:t>教評會審查，</w:t>
      </w:r>
      <w:proofErr w:type="gramStart"/>
      <w:r w:rsidRPr="00F94F35">
        <w:rPr>
          <w:rFonts w:eastAsia="標楷體"/>
        </w:rPr>
        <w:t>複</w:t>
      </w:r>
      <w:proofErr w:type="gramEnd"/>
      <w:r w:rsidRPr="00F94F35">
        <w:rPr>
          <w:rFonts w:eastAsia="標楷體"/>
        </w:rPr>
        <w:t>審由院教評會審查。</w:t>
      </w:r>
    </w:p>
    <w:p w:rsidR="00DE276A" w:rsidRPr="00F94F35" w:rsidRDefault="00DE276A" w:rsidP="00DE276A">
      <w:pPr>
        <w:spacing w:line="360" w:lineRule="exact"/>
        <w:ind w:left="180" w:hangingChars="75" w:hanging="180"/>
        <w:rPr>
          <w:rFonts w:eastAsia="標楷體"/>
        </w:rPr>
      </w:pPr>
      <w:r w:rsidRPr="00F94F35">
        <w:rPr>
          <w:rFonts w:eastAsia="標楷體"/>
        </w:rPr>
        <w:t>2.</w:t>
      </w:r>
      <w:r w:rsidRPr="00F94F35">
        <w:rPr>
          <w:rFonts w:eastAsia="標楷體"/>
        </w:rPr>
        <w:t>請檢附申請人資料，以利統計及查核。申請者如採用</w:t>
      </w:r>
      <w:r w:rsidRPr="00F94F35">
        <w:rPr>
          <w:rFonts w:eastAsia="標楷體"/>
        </w:rPr>
        <w:t>2</w:t>
      </w:r>
      <w:r w:rsidRPr="00F94F35">
        <w:rPr>
          <w:rFonts w:eastAsia="標楷體"/>
        </w:rPr>
        <w:t>之</w:t>
      </w:r>
      <w:r w:rsidRPr="00F94F35">
        <w:rPr>
          <w:rFonts w:eastAsia="標楷體"/>
        </w:rPr>
        <w:t>(2)</w:t>
      </w:r>
      <w:r w:rsidRPr="00F94F35">
        <w:rPr>
          <w:rFonts w:eastAsia="標楷體"/>
        </w:rPr>
        <w:t>者應檢附</w:t>
      </w:r>
      <w:r w:rsidR="00F231AE" w:rsidRPr="00F94F35">
        <w:rPr>
          <w:rFonts w:eastAsia="標楷體"/>
        </w:rPr>
        <w:t>附屬機構</w:t>
      </w:r>
      <w:r w:rsidRPr="00F94F35">
        <w:rPr>
          <w:rFonts w:eastAsia="標楷體"/>
        </w:rPr>
        <w:t>(</w:t>
      </w:r>
      <w:r w:rsidRPr="00F94F35">
        <w:rPr>
          <w:rFonts w:eastAsia="標楷體"/>
        </w:rPr>
        <w:t>建教合作醫院</w:t>
      </w:r>
      <w:r w:rsidRPr="00F94F35">
        <w:rPr>
          <w:rFonts w:eastAsia="標楷體"/>
        </w:rPr>
        <w:t>)</w:t>
      </w:r>
      <w:r w:rsidRPr="00F94F35">
        <w:rPr>
          <w:rFonts w:eastAsia="標楷體"/>
        </w:rPr>
        <w:t>或附設醫院之證明文件。</w:t>
      </w:r>
    </w:p>
    <w:p w:rsidR="00821382" w:rsidRPr="00376261" w:rsidRDefault="00DE276A" w:rsidP="00821382">
      <w:pPr>
        <w:rPr>
          <w:rFonts w:eastAsia="標楷體"/>
          <w:b/>
          <w:sz w:val="28"/>
        </w:rPr>
      </w:pPr>
      <w:r w:rsidRPr="00F94F35">
        <w:rPr>
          <w:rFonts w:eastAsia="標楷體"/>
        </w:rPr>
        <w:t>3.</w:t>
      </w:r>
      <w:r w:rsidRPr="00F94F35">
        <w:rPr>
          <w:rFonts w:eastAsia="標楷體"/>
        </w:rPr>
        <w:t>總評：請打</w:t>
      </w:r>
      <w:r w:rsidRPr="00F94F35">
        <w:rPr>
          <w:rFonts w:eastAsia="標楷體"/>
        </w:rPr>
        <w:t>(</w:t>
      </w:r>
      <w:r w:rsidRPr="00F94F35">
        <w:rPr>
          <w:rFonts w:eastAsia="標楷體"/>
        </w:rPr>
        <w:sym w:font="Wingdings 2" w:char="F050"/>
      </w:r>
      <w:r w:rsidRPr="00F94F35">
        <w:rPr>
          <w:rFonts w:eastAsia="標楷體"/>
        </w:rPr>
        <w:t>)</w:t>
      </w:r>
      <w:r w:rsidRPr="00F94F35">
        <w:rPr>
          <w:rFonts w:eastAsia="標楷體"/>
        </w:rPr>
        <w:t>。</w:t>
      </w:r>
      <w:r w:rsidR="00BF5997">
        <w:rPr>
          <w:rFonts w:eastAsia="標楷體" w:hAnsi="標楷體"/>
          <w:b/>
        </w:rPr>
        <w:br w:type="page"/>
      </w:r>
      <w:r w:rsidR="00821382" w:rsidRPr="00376261">
        <w:rPr>
          <w:rFonts w:eastAsia="標楷體" w:hAnsi="標楷體"/>
          <w:b/>
          <w:sz w:val="28"/>
        </w:rPr>
        <w:lastRenderedPageBreak/>
        <w:t>二、</w:t>
      </w:r>
      <w:r w:rsidR="00821382" w:rsidRPr="00376261">
        <w:rPr>
          <w:rFonts w:eastAsia="標楷體" w:hAnsi="標楷體" w:hint="eastAsia"/>
          <w:b/>
          <w:sz w:val="28"/>
        </w:rPr>
        <w:t>分數計算</w:t>
      </w:r>
      <w:r w:rsidR="00821382" w:rsidRPr="00376261">
        <w:rPr>
          <w:rFonts w:eastAsia="標楷體"/>
          <w:b/>
          <w:sz w:val="28"/>
        </w:rPr>
        <w:t>：</w:t>
      </w:r>
    </w:p>
    <w:p w:rsidR="00821382" w:rsidRPr="001002FC" w:rsidRDefault="00821382" w:rsidP="00821382">
      <w:pPr>
        <w:rPr>
          <w:rFonts w:eastAsia="標楷體"/>
          <w:b/>
          <w:color w:val="000000"/>
          <w:szCs w:val="22"/>
        </w:rPr>
      </w:pPr>
      <w:r w:rsidRPr="001002FC">
        <w:rPr>
          <w:rFonts w:eastAsia="標楷體"/>
          <w:b/>
        </w:rPr>
        <w:t>(</w:t>
      </w:r>
      <w:proofErr w:type="gramStart"/>
      <w:r w:rsidRPr="001002FC">
        <w:rPr>
          <w:rFonts w:eastAsia="標楷體"/>
          <w:b/>
        </w:rPr>
        <w:t>一</w:t>
      </w:r>
      <w:proofErr w:type="gramEnd"/>
      <w:r w:rsidRPr="001002FC">
        <w:rPr>
          <w:rFonts w:eastAsia="標楷體"/>
          <w:b/>
        </w:rPr>
        <w:t xml:space="preserve">) </w:t>
      </w:r>
      <w:r w:rsidRPr="001002FC">
        <w:rPr>
          <w:rFonts w:eastAsia="標楷體"/>
          <w:b/>
        </w:rPr>
        <w:t>教學考核部分</w:t>
      </w:r>
      <w:r w:rsidRPr="001002FC">
        <w:rPr>
          <w:rFonts w:eastAsia="標楷體"/>
          <w:b/>
        </w:rPr>
        <w:t>(</w:t>
      </w:r>
      <w:r w:rsidRPr="001002FC">
        <w:rPr>
          <w:rFonts w:eastAsia="標楷體"/>
          <w:b/>
        </w:rPr>
        <w:t>新</w:t>
      </w:r>
      <w:proofErr w:type="gramStart"/>
      <w:r w:rsidRPr="001002FC">
        <w:rPr>
          <w:rFonts w:eastAsia="標楷體"/>
          <w:b/>
        </w:rPr>
        <w:t>聘免填</w:t>
      </w:r>
      <w:proofErr w:type="gramEnd"/>
      <w:r w:rsidRPr="001002FC">
        <w:rPr>
          <w:rFonts w:eastAsia="標楷體"/>
          <w:b/>
        </w:rPr>
        <w:t xml:space="preserve">): </w:t>
      </w:r>
      <w:r w:rsidRPr="001002FC">
        <w:rPr>
          <w:rFonts w:eastAsia="標楷體"/>
          <w:b/>
          <w:color w:val="000000"/>
          <w:szCs w:val="22"/>
        </w:rPr>
        <w:t>升等教授及副教授之教學計分分數需達</w:t>
      </w:r>
      <w:r w:rsidRPr="001002FC">
        <w:rPr>
          <w:rFonts w:eastAsia="標楷體"/>
          <w:b/>
          <w:color w:val="000000"/>
          <w:szCs w:val="22"/>
        </w:rPr>
        <w:t xml:space="preserve"> 70</w:t>
      </w:r>
      <w:r w:rsidRPr="001002FC">
        <w:rPr>
          <w:rFonts w:eastAsia="標楷體"/>
          <w:b/>
          <w:color w:val="000000"/>
          <w:szCs w:val="22"/>
        </w:rPr>
        <w:t>分以上。</w:t>
      </w:r>
    </w:p>
    <w:p w:rsidR="00821382" w:rsidRPr="00857F9D" w:rsidRDefault="00821382" w:rsidP="00821382">
      <w:pPr>
        <w:rPr>
          <w:rFonts w:eastAsia="標楷體"/>
          <w:b/>
          <w:sz w:val="23"/>
          <w:szCs w:val="23"/>
        </w:rPr>
      </w:pPr>
      <w:r w:rsidRPr="00857F9D">
        <w:rPr>
          <w:rFonts w:eastAsia="標楷體"/>
          <w:b/>
          <w:color w:val="000000"/>
          <w:sz w:val="23"/>
          <w:szCs w:val="23"/>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355"/>
        <w:gridCol w:w="2206"/>
      </w:tblGrid>
      <w:tr w:rsidR="00821382" w:rsidRPr="00B70352" w:rsidTr="00FA2ECD">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821382" w:rsidRDefault="00821382"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821382" w:rsidRPr="009515BA" w:rsidRDefault="00821382"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821382" w:rsidRPr="009515BA" w:rsidRDefault="00821382"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821382" w:rsidRPr="009515BA" w:rsidRDefault="00821382" w:rsidP="00FA2ECD">
            <w:pPr>
              <w:snapToGrid w:val="0"/>
              <w:ind w:leftChars="-31" w:left="-74"/>
              <w:jc w:val="center"/>
              <w:rPr>
                <w:rFonts w:eastAsia="標楷體"/>
                <w:b/>
                <w:color w:val="000000"/>
                <w:szCs w:val="22"/>
              </w:rPr>
            </w:pPr>
            <w:r w:rsidRPr="009515BA">
              <w:rPr>
                <w:rFonts w:eastAsia="標楷體" w:hAnsi="標楷體"/>
                <w:b/>
                <w:color w:val="000000"/>
                <w:szCs w:val="22"/>
              </w:rPr>
              <w:t>實得積分</w:t>
            </w:r>
          </w:p>
        </w:tc>
      </w:tr>
      <w:tr w:rsidR="00821382" w:rsidRPr="00B70352" w:rsidTr="00FA2ECD">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821382" w:rsidRPr="00B70352" w:rsidRDefault="00821382" w:rsidP="00FA2ECD">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821382" w:rsidRPr="00B70352" w:rsidRDefault="00821382" w:rsidP="00FA2ECD">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821382" w:rsidRPr="00B70352" w:rsidRDefault="00821382" w:rsidP="00FA2ECD">
            <w:pPr>
              <w:snapToGrid w:val="0"/>
              <w:jc w:val="center"/>
              <w:rPr>
                <w:rFonts w:ascii="標楷體" w:eastAsia="標楷體" w:hAnsi="標楷體"/>
                <w:color w:val="000000"/>
                <w:szCs w:val="22"/>
              </w:rPr>
            </w:pPr>
          </w:p>
        </w:tc>
      </w:tr>
      <w:tr w:rsidR="00821382" w:rsidRPr="00B70352" w:rsidTr="00FA2ECD">
        <w:trPr>
          <w:trHeight w:val="496"/>
          <w:jc w:val="center"/>
        </w:trPr>
        <w:tc>
          <w:tcPr>
            <w:tcW w:w="1122" w:type="dxa"/>
            <w:vMerge w:val="restart"/>
            <w:tcBorders>
              <w:top w:val="single" w:sz="12" w:space="0" w:color="auto"/>
              <w:left w:val="single" w:sz="12" w:space="0" w:color="auto"/>
            </w:tcBorders>
            <w:vAlign w:val="center"/>
          </w:tcPr>
          <w:p w:rsidR="00821382" w:rsidRDefault="00821382" w:rsidP="00FA2ECD">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821382" w:rsidRPr="009515BA" w:rsidRDefault="00821382" w:rsidP="00FA2ECD">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821382" w:rsidRPr="008056F0" w:rsidRDefault="00821382" w:rsidP="00FA2ECD">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821382" w:rsidRPr="00B70352" w:rsidRDefault="00821382" w:rsidP="00FA2ECD">
            <w:pPr>
              <w:snapToGrid w:val="0"/>
              <w:jc w:val="center"/>
              <w:rPr>
                <w:rFonts w:ascii="標楷體" w:eastAsia="標楷體" w:hAnsi="標楷體"/>
                <w:color w:val="000000"/>
                <w:szCs w:val="22"/>
              </w:rPr>
            </w:pPr>
            <w:r w:rsidRPr="00B70352">
              <w:rPr>
                <w:rFonts w:ascii="標楷體" w:eastAsia="標楷體" w:hAnsi="標楷體" w:hint="eastAsia"/>
                <w:color w:val="000000"/>
                <w:szCs w:val="22"/>
              </w:rPr>
              <w:t>----</w:t>
            </w:r>
          </w:p>
        </w:tc>
      </w:tr>
      <w:tr w:rsidR="00821382" w:rsidRPr="00B70352" w:rsidTr="00FA2ECD">
        <w:trPr>
          <w:trHeight w:val="496"/>
          <w:jc w:val="center"/>
        </w:trPr>
        <w:tc>
          <w:tcPr>
            <w:tcW w:w="1122" w:type="dxa"/>
            <w:vMerge/>
            <w:tcBorders>
              <w:left w:val="single" w:sz="12" w:space="0" w:color="auto"/>
            </w:tcBorders>
            <w:vAlign w:val="center"/>
          </w:tcPr>
          <w:p w:rsidR="00821382" w:rsidRPr="00B70352" w:rsidRDefault="00821382" w:rsidP="00FA2ECD">
            <w:pPr>
              <w:snapToGrid w:val="0"/>
              <w:jc w:val="center"/>
              <w:rPr>
                <w:rFonts w:ascii="標楷體" w:eastAsia="標楷體" w:hAnsi="標楷體"/>
                <w:color w:val="000000"/>
                <w:szCs w:val="22"/>
              </w:rPr>
            </w:pPr>
          </w:p>
        </w:tc>
        <w:tc>
          <w:tcPr>
            <w:tcW w:w="7355" w:type="dxa"/>
            <w:vAlign w:val="center"/>
          </w:tcPr>
          <w:p w:rsidR="00821382" w:rsidRPr="008056F0" w:rsidRDefault="00821382" w:rsidP="00FA2ECD">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821382" w:rsidRPr="0065385B" w:rsidRDefault="00821382" w:rsidP="00FA2ECD">
            <w:pPr>
              <w:snapToGrid w:val="0"/>
              <w:jc w:val="center"/>
              <w:rPr>
                <w:rFonts w:ascii="標楷體" w:eastAsia="標楷體" w:hAnsi="標楷體"/>
                <w:color w:val="000000"/>
              </w:rPr>
            </w:pPr>
          </w:p>
        </w:tc>
      </w:tr>
      <w:tr w:rsidR="00821382" w:rsidRPr="00B70352" w:rsidTr="00FA2ECD">
        <w:trPr>
          <w:trHeight w:val="496"/>
          <w:jc w:val="center"/>
        </w:trPr>
        <w:tc>
          <w:tcPr>
            <w:tcW w:w="1122" w:type="dxa"/>
            <w:vMerge/>
            <w:tcBorders>
              <w:left w:val="single" w:sz="12" w:space="0" w:color="auto"/>
            </w:tcBorders>
          </w:tcPr>
          <w:p w:rsidR="00821382" w:rsidRPr="00B70352" w:rsidRDefault="00821382" w:rsidP="00FA2ECD">
            <w:pPr>
              <w:snapToGrid w:val="0"/>
              <w:rPr>
                <w:rFonts w:ascii="標楷體" w:eastAsia="標楷體" w:hAnsi="標楷體"/>
                <w:color w:val="000000"/>
                <w:szCs w:val="22"/>
              </w:rPr>
            </w:pPr>
          </w:p>
        </w:tc>
        <w:tc>
          <w:tcPr>
            <w:tcW w:w="7355" w:type="dxa"/>
            <w:vAlign w:val="center"/>
          </w:tcPr>
          <w:p w:rsidR="00821382" w:rsidRPr="008056F0" w:rsidRDefault="00821382" w:rsidP="00FA2ECD">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821382" w:rsidRPr="0065385B" w:rsidRDefault="00821382" w:rsidP="00FA2ECD">
            <w:pPr>
              <w:snapToGrid w:val="0"/>
              <w:spacing w:line="280" w:lineRule="exact"/>
              <w:jc w:val="center"/>
              <w:rPr>
                <w:rFonts w:ascii="標楷體" w:eastAsia="標楷體" w:hAnsi="標楷體"/>
                <w:color w:val="000000"/>
              </w:rPr>
            </w:pPr>
          </w:p>
        </w:tc>
      </w:tr>
      <w:tr w:rsidR="00821382" w:rsidRPr="00B70352" w:rsidTr="00FA2ECD">
        <w:trPr>
          <w:trHeight w:val="496"/>
          <w:jc w:val="center"/>
        </w:trPr>
        <w:tc>
          <w:tcPr>
            <w:tcW w:w="1122" w:type="dxa"/>
            <w:vMerge/>
            <w:tcBorders>
              <w:left w:val="single" w:sz="12" w:space="0" w:color="auto"/>
            </w:tcBorders>
          </w:tcPr>
          <w:p w:rsidR="00821382" w:rsidRPr="00B70352" w:rsidRDefault="00821382" w:rsidP="00FA2ECD">
            <w:pPr>
              <w:snapToGrid w:val="0"/>
              <w:rPr>
                <w:rFonts w:ascii="標楷體" w:eastAsia="標楷體" w:hAnsi="標楷體"/>
                <w:color w:val="000000"/>
                <w:szCs w:val="22"/>
              </w:rPr>
            </w:pPr>
          </w:p>
        </w:tc>
        <w:tc>
          <w:tcPr>
            <w:tcW w:w="7355" w:type="dxa"/>
            <w:vAlign w:val="center"/>
          </w:tcPr>
          <w:p w:rsidR="00821382" w:rsidRPr="008056F0" w:rsidRDefault="00821382" w:rsidP="00FA2ECD">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821382" w:rsidRPr="0065385B" w:rsidRDefault="00821382" w:rsidP="00FA2ECD">
            <w:pPr>
              <w:snapToGrid w:val="0"/>
              <w:spacing w:line="280" w:lineRule="exact"/>
              <w:jc w:val="center"/>
              <w:rPr>
                <w:rFonts w:ascii="標楷體" w:eastAsia="標楷體" w:hAnsi="標楷體"/>
                <w:color w:val="000000"/>
              </w:rPr>
            </w:pPr>
          </w:p>
        </w:tc>
      </w:tr>
      <w:tr w:rsidR="00821382" w:rsidRPr="00B70352" w:rsidTr="00FA2ECD">
        <w:trPr>
          <w:trHeight w:val="496"/>
          <w:jc w:val="center"/>
        </w:trPr>
        <w:tc>
          <w:tcPr>
            <w:tcW w:w="1122" w:type="dxa"/>
            <w:vMerge/>
            <w:tcBorders>
              <w:left w:val="single" w:sz="12" w:space="0" w:color="auto"/>
            </w:tcBorders>
          </w:tcPr>
          <w:p w:rsidR="00821382" w:rsidRPr="00B70352" w:rsidRDefault="00821382" w:rsidP="00FA2ECD">
            <w:pPr>
              <w:snapToGrid w:val="0"/>
              <w:rPr>
                <w:rFonts w:ascii="標楷體" w:eastAsia="標楷體" w:hAnsi="標楷體"/>
                <w:color w:val="000000"/>
                <w:szCs w:val="22"/>
              </w:rPr>
            </w:pPr>
          </w:p>
        </w:tc>
        <w:tc>
          <w:tcPr>
            <w:tcW w:w="7355" w:type="dxa"/>
            <w:vAlign w:val="center"/>
          </w:tcPr>
          <w:p w:rsidR="00821382" w:rsidRPr="008056F0" w:rsidRDefault="00821382" w:rsidP="00FA2ECD">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821382" w:rsidRPr="0065385B" w:rsidRDefault="00821382" w:rsidP="00FA2ECD">
            <w:pPr>
              <w:snapToGrid w:val="0"/>
              <w:spacing w:line="280" w:lineRule="exact"/>
              <w:jc w:val="center"/>
              <w:rPr>
                <w:rFonts w:ascii="標楷體" w:eastAsia="標楷體" w:hAnsi="標楷體"/>
                <w:color w:val="000000"/>
              </w:rPr>
            </w:pPr>
          </w:p>
        </w:tc>
      </w:tr>
      <w:tr w:rsidR="00821382" w:rsidRPr="00B70352" w:rsidTr="00FA2ECD">
        <w:trPr>
          <w:trHeight w:val="496"/>
          <w:jc w:val="center"/>
        </w:trPr>
        <w:tc>
          <w:tcPr>
            <w:tcW w:w="1122" w:type="dxa"/>
            <w:vMerge/>
            <w:tcBorders>
              <w:left w:val="single" w:sz="12" w:space="0" w:color="auto"/>
              <w:bottom w:val="single" w:sz="12" w:space="0" w:color="auto"/>
            </w:tcBorders>
          </w:tcPr>
          <w:p w:rsidR="00821382" w:rsidRPr="00B70352" w:rsidRDefault="00821382" w:rsidP="00FA2ECD">
            <w:pPr>
              <w:snapToGrid w:val="0"/>
              <w:rPr>
                <w:rFonts w:ascii="標楷體" w:eastAsia="標楷體" w:hAnsi="標楷體"/>
                <w:color w:val="000000"/>
                <w:szCs w:val="22"/>
              </w:rPr>
            </w:pPr>
          </w:p>
        </w:tc>
        <w:tc>
          <w:tcPr>
            <w:tcW w:w="7355" w:type="dxa"/>
            <w:tcBorders>
              <w:bottom w:val="single" w:sz="12" w:space="0" w:color="auto"/>
            </w:tcBorders>
            <w:vAlign w:val="center"/>
          </w:tcPr>
          <w:p w:rsidR="00821382" w:rsidRPr="008056F0" w:rsidRDefault="00821382" w:rsidP="00FA2ECD">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821382" w:rsidRPr="0065385B" w:rsidRDefault="00821382" w:rsidP="00FA2ECD">
            <w:pPr>
              <w:snapToGrid w:val="0"/>
              <w:spacing w:line="280" w:lineRule="exact"/>
              <w:jc w:val="center"/>
              <w:rPr>
                <w:rFonts w:ascii="標楷體" w:eastAsia="標楷體" w:hAnsi="標楷體"/>
                <w:color w:val="000000"/>
              </w:rPr>
            </w:pPr>
          </w:p>
        </w:tc>
      </w:tr>
      <w:tr w:rsidR="00821382" w:rsidRPr="00B70352" w:rsidTr="00FA2ECD">
        <w:trPr>
          <w:trHeight w:val="680"/>
          <w:jc w:val="center"/>
        </w:trPr>
        <w:tc>
          <w:tcPr>
            <w:tcW w:w="8477"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821382" w:rsidRPr="00280D43" w:rsidRDefault="00821382" w:rsidP="00FA2ECD">
            <w:pPr>
              <w:jc w:val="right"/>
              <w:rPr>
                <w:rFonts w:ascii="標楷體" w:eastAsia="標楷體" w:hAnsi="標楷體"/>
                <w:b/>
                <w:color w:val="000000"/>
              </w:rPr>
            </w:pPr>
            <w:r w:rsidRPr="00280D43">
              <w:rPr>
                <w:rFonts w:ascii="標楷體" w:eastAsia="標楷體" w:hAnsi="標楷體" w:hint="eastAsia"/>
                <w:b/>
                <w:color w:val="000000"/>
              </w:rPr>
              <w:t>合計</w:t>
            </w:r>
          </w:p>
        </w:tc>
        <w:tc>
          <w:tcPr>
            <w:tcW w:w="2206" w:type="dxa"/>
            <w:tcBorders>
              <w:top w:val="single" w:sz="12" w:space="0" w:color="auto"/>
              <w:bottom w:val="single" w:sz="12" w:space="0" w:color="auto"/>
              <w:right w:val="single" w:sz="12" w:space="0" w:color="auto"/>
            </w:tcBorders>
            <w:shd w:val="clear" w:color="auto" w:fill="D9D9D9" w:themeFill="background1" w:themeFillShade="D9"/>
            <w:vAlign w:val="center"/>
          </w:tcPr>
          <w:p w:rsidR="00821382" w:rsidRPr="00280D43" w:rsidRDefault="00821382" w:rsidP="00FA2ECD">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821382" w:rsidRDefault="00821382" w:rsidP="00821382">
      <w:pPr>
        <w:rPr>
          <w:rFonts w:ascii="標楷體" w:eastAsia="標楷體" w:hAnsi="標楷體"/>
          <w:b/>
          <w:color w:val="000000"/>
          <w:szCs w:val="22"/>
          <w:u w:val="single"/>
        </w:rPr>
      </w:pPr>
    </w:p>
    <w:p w:rsidR="00821382" w:rsidRPr="001002FC" w:rsidRDefault="00821382" w:rsidP="00821382">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Pr="001002FC">
        <w:rPr>
          <w:rFonts w:eastAsia="標楷體" w:hAnsi="標楷體"/>
          <w:b/>
          <w:color w:val="000000"/>
          <w:szCs w:val="22"/>
        </w:rPr>
        <w:t>輔導與服務部分</w:t>
      </w:r>
      <w:r w:rsidRPr="001002FC">
        <w:rPr>
          <w:rFonts w:eastAsia="標楷體"/>
          <w:b/>
          <w:color w:val="000000"/>
          <w:szCs w:val="22"/>
        </w:rPr>
        <w:t>(</w:t>
      </w:r>
      <w:r w:rsidRPr="001002FC">
        <w:rPr>
          <w:rFonts w:eastAsia="標楷體" w:hAnsi="標楷體"/>
          <w:b/>
          <w:color w:val="000000"/>
          <w:szCs w:val="22"/>
        </w:rPr>
        <w:t>五年內</w:t>
      </w:r>
      <w:r w:rsidRPr="001002FC">
        <w:rPr>
          <w:rFonts w:eastAsia="標楷體"/>
          <w:b/>
          <w:color w:val="000000"/>
          <w:szCs w:val="22"/>
        </w:rPr>
        <w:t>)(</w:t>
      </w:r>
      <w:r w:rsidRPr="001002FC">
        <w:rPr>
          <w:rFonts w:eastAsia="標楷體" w:hAnsi="標楷體"/>
          <w:b/>
          <w:color w:val="000000"/>
          <w:szCs w:val="22"/>
        </w:rPr>
        <w:t>新</w:t>
      </w:r>
      <w:proofErr w:type="gramStart"/>
      <w:r w:rsidRPr="001002FC">
        <w:rPr>
          <w:rFonts w:eastAsia="標楷體" w:hAnsi="標楷體"/>
          <w:b/>
          <w:color w:val="000000"/>
          <w:szCs w:val="22"/>
        </w:rPr>
        <w:t>聘免填</w:t>
      </w:r>
      <w:proofErr w:type="gramEnd"/>
      <w:r w:rsidRPr="001002FC">
        <w:rPr>
          <w:rFonts w:eastAsia="標楷體"/>
          <w:b/>
          <w:color w:val="000000"/>
          <w:szCs w:val="22"/>
        </w:rPr>
        <w:t>)</w:t>
      </w:r>
      <w:r w:rsidRPr="001002FC">
        <w:rPr>
          <w:rFonts w:eastAsia="標楷體" w:hAnsi="標楷體"/>
          <w:b/>
          <w:color w:val="000000"/>
          <w:szCs w:val="22"/>
        </w:rPr>
        <w:t>：升等</w:t>
      </w:r>
      <w:r w:rsidRPr="001002FC">
        <w:rPr>
          <w:rFonts w:eastAsia="標楷體"/>
          <w:b/>
          <w:color w:val="000000"/>
          <w:szCs w:val="22"/>
        </w:rPr>
        <w:t>教授需達</w:t>
      </w:r>
      <w:r w:rsidRPr="001002FC">
        <w:rPr>
          <w:rFonts w:eastAsia="標楷體"/>
          <w:b/>
          <w:color w:val="000000"/>
          <w:szCs w:val="22"/>
        </w:rPr>
        <w:t>40</w:t>
      </w:r>
      <w:r w:rsidRPr="001002FC">
        <w:rPr>
          <w:rFonts w:eastAsia="標楷體"/>
          <w:b/>
          <w:color w:val="000000"/>
          <w:szCs w:val="22"/>
        </w:rPr>
        <w:t>分、副教授</w:t>
      </w:r>
      <w:r w:rsidRPr="001002FC">
        <w:rPr>
          <w:rFonts w:eastAsia="標楷體"/>
          <w:b/>
          <w:color w:val="000000"/>
          <w:szCs w:val="22"/>
        </w:rPr>
        <w:t>30</w:t>
      </w:r>
      <w:r w:rsidRPr="001002FC">
        <w:rPr>
          <w:rFonts w:eastAsia="標楷體"/>
          <w:b/>
          <w:color w:val="000000"/>
          <w:szCs w:val="22"/>
        </w:rPr>
        <w:t>分以上</w:t>
      </w:r>
      <w:r>
        <w:rPr>
          <w:rFonts w:eastAsia="標楷體" w:hint="eastAsia"/>
          <w:b/>
          <w:color w:val="000000"/>
          <w:szCs w:val="22"/>
        </w:rPr>
        <w:t>。</w:t>
      </w:r>
      <w:r w:rsidRPr="001002FC">
        <w:rPr>
          <w:rFonts w:eastAsia="標楷體"/>
          <w:b/>
          <w:color w:val="000000"/>
          <w:szCs w:val="22"/>
        </w:rPr>
        <w:t>(</w:t>
      </w:r>
      <w:r w:rsidRPr="001002FC">
        <w:rPr>
          <w:rFonts w:eastAsia="標楷體"/>
          <w:b/>
          <w:color w:val="000000"/>
          <w:szCs w:val="22"/>
        </w:rPr>
        <w:t>各學院得自訂更嚴格計分標準</w:t>
      </w:r>
      <w:r w:rsidRPr="001002FC">
        <w:rPr>
          <w:rFonts w:eastAsia="標楷體"/>
          <w:b/>
          <w:color w:val="000000"/>
          <w:szCs w:val="22"/>
        </w:rPr>
        <w:t>)</w:t>
      </w:r>
      <w:r w:rsidRPr="001002FC">
        <w:rPr>
          <w:rFonts w:eastAsia="標楷體"/>
          <w:b/>
          <w:color w:val="000000"/>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9"/>
        <w:gridCol w:w="2815"/>
        <w:gridCol w:w="1973"/>
      </w:tblGrid>
      <w:tr w:rsidR="00821382" w:rsidRPr="00F509F9" w:rsidTr="00821382">
        <w:trPr>
          <w:tblHeader/>
          <w:jc w:val="center"/>
        </w:trPr>
        <w:tc>
          <w:tcPr>
            <w:tcW w:w="5939" w:type="dxa"/>
            <w:tcBorders>
              <w:top w:val="single" w:sz="12" w:space="0" w:color="auto"/>
              <w:left w:val="single" w:sz="12" w:space="0" w:color="auto"/>
              <w:bottom w:val="single" w:sz="12" w:space="0" w:color="auto"/>
            </w:tcBorders>
            <w:shd w:val="clear" w:color="auto" w:fill="D9D9D9" w:themeFill="background1" w:themeFillShade="D9"/>
            <w:vAlign w:val="center"/>
          </w:tcPr>
          <w:p w:rsidR="00821382" w:rsidRPr="00A51AC7" w:rsidRDefault="00821382" w:rsidP="00FA2ECD">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750" w:type="dxa"/>
            <w:tcBorders>
              <w:top w:val="single" w:sz="12" w:space="0" w:color="auto"/>
              <w:bottom w:val="single" w:sz="12" w:space="0" w:color="auto"/>
            </w:tcBorders>
            <w:shd w:val="clear" w:color="auto" w:fill="D9D9D9" w:themeFill="background1" w:themeFillShade="D9"/>
            <w:vAlign w:val="center"/>
          </w:tcPr>
          <w:p w:rsidR="00821382" w:rsidRPr="00A51AC7" w:rsidRDefault="00821382" w:rsidP="00FA2ECD">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928" w:type="dxa"/>
            <w:tcBorders>
              <w:top w:val="single" w:sz="12" w:space="0" w:color="auto"/>
              <w:bottom w:val="single" w:sz="12" w:space="0" w:color="auto"/>
              <w:right w:val="single" w:sz="12" w:space="0" w:color="auto"/>
            </w:tcBorders>
            <w:shd w:val="clear" w:color="auto" w:fill="D9D9D9" w:themeFill="background1" w:themeFillShade="D9"/>
            <w:vAlign w:val="center"/>
          </w:tcPr>
          <w:p w:rsidR="00821382" w:rsidRPr="00A51AC7" w:rsidRDefault="00821382" w:rsidP="00FA2ECD">
            <w:pPr>
              <w:snapToGrid w:val="0"/>
              <w:spacing w:line="280" w:lineRule="exact"/>
              <w:jc w:val="center"/>
              <w:rPr>
                <w:rFonts w:eastAsia="標楷體"/>
                <w:b/>
                <w:color w:val="000000"/>
              </w:rPr>
            </w:pPr>
            <w:r w:rsidRPr="00A51AC7">
              <w:rPr>
                <w:rFonts w:eastAsia="標楷體" w:hAnsi="標楷體"/>
                <w:b/>
                <w:color w:val="000000"/>
              </w:rPr>
              <w:t>實得積分</w:t>
            </w:r>
          </w:p>
          <w:p w:rsidR="00821382" w:rsidRPr="00A51AC7" w:rsidRDefault="00821382" w:rsidP="00FA2ECD">
            <w:pPr>
              <w:spacing w:line="280" w:lineRule="exact"/>
              <w:jc w:val="center"/>
              <w:rPr>
                <w:rFonts w:eastAsia="標楷體" w:hAnsi="標楷體"/>
                <w:b/>
                <w:color w:val="000000"/>
              </w:rPr>
            </w:pPr>
            <w:r w:rsidRPr="00A51AC7">
              <w:rPr>
                <w:rFonts w:eastAsia="標楷體" w:hint="eastAsia"/>
                <w:b/>
                <w:color w:val="000000"/>
              </w:rPr>
              <w:t>【申請人統計】</w:t>
            </w:r>
          </w:p>
        </w:tc>
      </w:tr>
      <w:tr w:rsidR="00821382" w:rsidRPr="00F509F9" w:rsidTr="00821382">
        <w:trPr>
          <w:jc w:val="center"/>
        </w:trPr>
        <w:tc>
          <w:tcPr>
            <w:tcW w:w="10617" w:type="dxa"/>
            <w:gridSpan w:val="3"/>
            <w:tcBorders>
              <w:top w:val="single" w:sz="12" w:space="0" w:color="auto"/>
              <w:left w:val="single" w:sz="12" w:space="0" w:color="auto"/>
              <w:right w:val="single" w:sz="12" w:space="0" w:color="auto"/>
            </w:tcBorders>
            <w:vAlign w:val="center"/>
          </w:tcPr>
          <w:p w:rsidR="00821382" w:rsidRPr="00F509F9" w:rsidRDefault="00821382" w:rsidP="00FA2ECD">
            <w:pPr>
              <w:jc w:val="both"/>
              <w:rPr>
                <w:rFonts w:eastAsia="標楷體"/>
                <w:color w:val="000000"/>
              </w:rPr>
            </w:pPr>
            <w:r w:rsidRPr="0065385B">
              <w:rPr>
                <w:rFonts w:ascii="標楷體" w:eastAsia="標楷體" w:hAnsi="標楷體" w:hint="eastAsia"/>
                <w:b/>
                <w:color w:val="000000"/>
                <w:szCs w:val="22"/>
              </w:rPr>
              <w:t>輔導</w:t>
            </w: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jc w:val="both"/>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750" w:type="dxa"/>
            <w:shd w:val="clear" w:color="auto" w:fill="auto"/>
            <w:vAlign w:val="center"/>
          </w:tcPr>
          <w:p w:rsidR="00821382" w:rsidRPr="00A51AC7" w:rsidRDefault="00821382"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以下導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821382" w:rsidRPr="00A51AC7" w:rsidRDefault="00821382" w:rsidP="00FA2ECD">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w:t>
            </w:r>
            <w:proofErr w:type="gramStart"/>
            <w:r w:rsidRPr="00A51AC7">
              <w:rPr>
                <w:rFonts w:eastAsia="標楷體" w:hint="eastAsia"/>
                <w:color w:val="000000"/>
              </w:rPr>
              <w:t>以上導</w:t>
            </w:r>
            <w:proofErr w:type="gramEnd"/>
            <w:r w:rsidRPr="00A51AC7">
              <w:rPr>
                <w:rFonts w:eastAsia="標楷體" w:hint="eastAsia"/>
                <w:color w:val="000000"/>
              </w:rPr>
              <w:t>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proofErr w:type="gramStart"/>
            <w:r w:rsidRPr="00A51AC7">
              <w:rPr>
                <w:rFonts w:eastAsia="標楷體" w:hint="eastAsia"/>
                <w:color w:val="000000"/>
              </w:rPr>
              <w:t>註一</w:t>
            </w:r>
            <w:proofErr w:type="gramEnd"/>
            <w:r>
              <w:rPr>
                <w:rFonts w:eastAsia="標楷體" w:hint="eastAsia"/>
                <w:color w:val="000000"/>
              </w:rPr>
              <w:t>)</w:t>
            </w:r>
          </w:p>
        </w:tc>
        <w:tc>
          <w:tcPr>
            <w:tcW w:w="1928" w:type="dxa"/>
            <w:tcBorders>
              <w:right w:val="single" w:sz="12" w:space="0" w:color="auto"/>
            </w:tcBorders>
            <w:vAlign w:val="center"/>
          </w:tcPr>
          <w:p w:rsidR="00821382" w:rsidRPr="00A51AC7" w:rsidRDefault="00821382" w:rsidP="00FA2ECD">
            <w:pPr>
              <w:spacing w:line="0" w:lineRule="atLeast"/>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jc w:val="both"/>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750" w:type="dxa"/>
            <w:vAlign w:val="center"/>
          </w:tcPr>
          <w:p w:rsidR="00821382" w:rsidRPr="00A51AC7" w:rsidRDefault="00821382" w:rsidP="00FA2ECD">
            <w:pPr>
              <w:jc w:val="center"/>
              <w:rPr>
                <w:rFonts w:eastAsia="標楷體"/>
                <w:color w:val="000000"/>
              </w:rPr>
            </w:pPr>
            <w:r w:rsidRPr="00A51AC7">
              <w:rPr>
                <w:rFonts w:eastAsia="標楷體" w:hint="eastAsia"/>
                <w:color w:val="000000"/>
              </w:rPr>
              <w:t>2</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shd w:val="clear" w:color="auto" w:fill="auto"/>
            <w:vAlign w:val="center"/>
          </w:tcPr>
          <w:p w:rsidR="00821382" w:rsidRPr="00A51AC7" w:rsidRDefault="00821382" w:rsidP="00FA2ECD">
            <w:pPr>
              <w:spacing w:line="280" w:lineRule="exact"/>
              <w:ind w:leftChars="50" w:left="120"/>
              <w:jc w:val="both"/>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750" w:type="dxa"/>
            <w:shd w:val="clear" w:color="auto" w:fill="auto"/>
            <w:vAlign w:val="center"/>
          </w:tcPr>
          <w:p w:rsidR="00821382" w:rsidRPr="00A51AC7" w:rsidRDefault="00821382" w:rsidP="00FA2ECD">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shd w:val="clear" w:color="auto" w:fill="auto"/>
            <w:vAlign w:val="center"/>
          </w:tcPr>
          <w:p w:rsidR="00821382" w:rsidRPr="00A51AC7" w:rsidRDefault="00821382" w:rsidP="00FA2ECD">
            <w:pPr>
              <w:spacing w:line="280" w:lineRule="exact"/>
              <w:ind w:leftChars="50" w:left="120"/>
              <w:jc w:val="both"/>
              <w:rPr>
                <w:rFonts w:eastAsia="標楷體"/>
                <w:color w:val="000000"/>
              </w:rPr>
            </w:pPr>
            <w:r w:rsidRPr="00A51AC7">
              <w:rPr>
                <w:rFonts w:eastAsia="標楷體"/>
                <w:color w:val="000000"/>
              </w:rPr>
              <w:t>一般導師有輔導學生之具體事蹟，經系教評會議認定</w:t>
            </w:r>
          </w:p>
        </w:tc>
        <w:tc>
          <w:tcPr>
            <w:tcW w:w="2750" w:type="dxa"/>
            <w:shd w:val="clear" w:color="auto" w:fill="auto"/>
            <w:vAlign w:val="center"/>
          </w:tcPr>
          <w:p w:rsidR="00821382" w:rsidRPr="00A51AC7" w:rsidRDefault="00821382" w:rsidP="00FA2ECD">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處每學期規範時程內，訪談所有導生者</w:t>
            </w:r>
            <w:r w:rsidRPr="00A51AC7">
              <w:rPr>
                <w:rFonts w:eastAsia="標楷體"/>
                <w:color w:val="000000"/>
              </w:rPr>
              <w:t>(</w:t>
            </w:r>
            <w:proofErr w:type="gramStart"/>
            <w:r w:rsidRPr="00A51AC7">
              <w:rPr>
                <w:rFonts w:eastAsia="標楷體"/>
                <w:color w:val="000000"/>
              </w:rPr>
              <w:t>註</w:t>
            </w:r>
            <w:proofErr w:type="gramEnd"/>
            <w:r w:rsidRPr="00A51AC7">
              <w:rPr>
                <w:rFonts w:eastAsia="標楷體" w:hint="eastAsia"/>
                <w:color w:val="000000"/>
              </w:rPr>
              <w:t>二</w:t>
            </w:r>
            <w:r w:rsidRPr="00A51AC7">
              <w:rPr>
                <w:rFonts w:eastAsia="標楷體"/>
                <w:color w:val="000000"/>
              </w:rPr>
              <w:t>)</w:t>
            </w:r>
          </w:p>
        </w:tc>
        <w:tc>
          <w:tcPr>
            <w:tcW w:w="2750" w:type="dxa"/>
            <w:vAlign w:val="center"/>
          </w:tcPr>
          <w:p w:rsidR="00821382" w:rsidRPr="00A51AC7" w:rsidRDefault="00821382" w:rsidP="00FA2ECD">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處規定參加全校導師會議</w:t>
            </w:r>
          </w:p>
        </w:tc>
        <w:tc>
          <w:tcPr>
            <w:tcW w:w="2750" w:type="dxa"/>
            <w:vAlign w:val="center"/>
          </w:tcPr>
          <w:p w:rsidR="00821382" w:rsidRPr="00A51AC7" w:rsidRDefault="00821382"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28" w:type="dxa"/>
            <w:tcBorders>
              <w:right w:val="single" w:sz="12" w:space="0" w:color="auto"/>
            </w:tcBorders>
            <w:vAlign w:val="center"/>
          </w:tcPr>
          <w:p w:rsidR="00821382" w:rsidRPr="00A51AC7" w:rsidRDefault="00821382" w:rsidP="00FA2ECD">
            <w:pPr>
              <w:ind w:leftChars="-57" w:rightChars="-32" w:right="-77" w:hangingChars="57" w:hanging="137"/>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ind w:leftChars="50" w:left="120"/>
              <w:jc w:val="both"/>
              <w:rPr>
                <w:rFonts w:eastAsia="標楷體"/>
                <w:color w:val="000000"/>
              </w:rPr>
            </w:pPr>
            <w:r w:rsidRPr="00A51AC7">
              <w:rPr>
                <w:rFonts w:eastAsia="標楷體"/>
                <w:color w:val="000000"/>
              </w:rPr>
              <w:t>一般導師未依學</w:t>
            </w:r>
            <w:proofErr w:type="gramStart"/>
            <w:r w:rsidRPr="00A51AC7">
              <w:rPr>
                <w:rFonts w:eastAsia="標楷體"/>
                <w:color w:val="000000"/>
              </w:rPr>
              <w:t>務</w:t>
            </w:r>
            <w:proofErr w:type="gramEnd"/>
            <w:r w:rsidRPr="00A51AC7">
              <w:rPr>
                <w:rFonts w:eastAsia="標楷體"/>
                <w:color w:val="000000"/>
              </w:rPr>
              <w:t>處規定參加導師輔導知能研習</w:t>
            </w:r>
          </w:p>
        </w:tc>
        <w:tc>
          <w:tcPr>
            <w:tcW w:w="2750" w:type="dxa"/>
            <w:vAlign w:val="center"/>
          </w:tcPr>
          <w:p w:rsidR="00821382" w:rsidRPr="00A51AC7" w:rsidRDefault="00821382" w:rsidP="00FA2ECD">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928" w:type="dxa"/>
            <w:tcBorders>
              <w:right w:val="single" w:sz="12" w:space="0" w:color="auto"/>
            </w:tcBorders>
            <w:vAlign w:val="center"/>
          </w:tcPr>
          <w:p w:rsidR="00821382" w:rsidRPr="00A51AC7" w:rsidRDefault="00821382" w:rsidP="00FA2ECD">
            <w:pPr>
              <w:ind w:leftChars="-57" w:rightChars="-32" w:right="-77" w:hangingChars="57" w:hanging="137"/>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ind w:leftChars="59" w:left="142"/>
              <w:jc w:val="both"/>
              <w:rPr>
                <w:rFonts w:eastAsia="標楷體"/>
                <w:color w:val="000000"/>
              </w:rPr>
            </w:pPr>
            <w:r w:rsidRPr="00A51AC7">
              <w:rPr>
                <w:rFonts w:eastAsia="標楷體"/>
                <w:color w:val="000000"/>
              </w:rPr>
              <w:t>書院導師</w:t>
            </w:r>
          </w:p>
        </w:tc>
        <w:tc>
          <w:tcPr>
            <w:tcW w:w="2750" w:type="dxa"/>
            <w:vAlign w:val="center"/>
          </w:tcPr>
          <w:p w:rsidR="00821382" w:rsidRPr="00A51AC7" w:rsidRDefault="00821382" w:rsidP="00FA2ECD">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r w:rsidRPr="00A51AC7">
              <w:rPr>
                <w:rFonts w:eastAsia="標楷體"/>
                <w:color w:val="000000"/>
              </w:rPr>
              <w:t>職</w:t>
            </w:r>
            <w:proofErr w:type="gramStart"/>
            <w:r w:rsidRPr="00A51AC7">
              <w:rPr>
                <w:rFonts w:eastAsia="標楷體"/>
                <w:color w:val="000000"/>
              </w:rPr>
              <w:t>涯</w:t>
            </w:r>
            <w:proofErr w:type="gramEnd"/>
            <w:r w:rsidRPr="00A51AC7">
              <w:rPr>
                <w:rFonts w:eastAsia="標楷體"/>
                <w:color w:val="000000"/>
              </w:rPr>
              <w:t>輔導老師</w:t>
            </w:r>
            <w:r w:rsidRPr="00A51AC7">
              <w:rPr>
                <w:rFonts w:eastAsia="標楷體"/>
                <w:color w:val="000000"/>
              </w:rPr>
              <w:t>(</w:t>
            </w:r>
            <w:r w:rsidRPr="00A51AC7">
              <w:rPr>
                <w:rFonts w:eastAsia="標楷體"/>
                <w:color w:val="000000"/>
              </w:rPr>
              <w:t>每學年需完成學</w:t>
            </w:r>
            <w:proofErr w:type="gramStart"/>
            <w:r w:rsidRPr="00A51AC7">
              <w:rPr>
                <w:rFonts w:eastAsia="標楷體"/>
                <w:color w:val="000000"/>
              </w:rPr>
              <w:t>務</w:t>
            </w:r>
            <w:proofErr w:type="gramEnd"/>
            <w:r w:rsidRPr="00A51AC7">
              <w:rPr>
                <w:rFonts w:eastAsia="標楷體"/>
                <w:color w:val="000000"/>
              </w:rPr>
              <w:t>處規範之職</w:t>
            </w:r>
            <w:proofErr w:type="gramStart"/>
            <w:r w:rsidRPr="00A51AC7">
              <w:rPr>
                <w:rFonts w:eastAsia="標楷體"/>
                <w:color w:val="000000"/>
              </w:rPr>
              <w:t>涯</w:t>
            </w:r>
            <w:proofErr w:type="gramEnd"/>
            <w:r w:rsidRPr="00A51AC7">
              <w:rPr>
                <w:rFonts w:eastAsia="標楷體"/>
                <w:color w:val="000000"/>
              </w:rPr>
              <w:t>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w:t>
            </w:r>
            <w:proofErr w:type="gramStart"/>
            <w:r w:rsidRPr="00A51AC7">
              <w:rPr>
                <w:rFonts w:eastAsia="標楷體" w:hint="eastAsia"/>
                <w:color w:val="000000"/>
              </w:rPr>
              <w:t>務</w:t>
            </w:r>
            <w:proofErr w:type="gramEnd"/>
            <w:r w:rsidRPr="00A51AC7">
              <w:rPr>
                <w:rFonts w:eastAsia="標楷體" w:hint="eastAsia"/>
                <w:color w:val="000000"/>
              </w:rPr>
              <w:t>處核給</w:t>
            </w:r>
          </w:p>
        </w:tc>
        <w:tc>
          <w:tcPr>
            <w:tcW w:w="2750" w:type="dxa"/>
            <w:vAlign w:val="center"/>
          </w:tcPr>
          <w:p w:rsidR="00821382" w:rsidRPr="00A51AC7" w:rsidRDefault="00821382" w:rsidP="00FA2ECD">
            <w:pPr>
              <w:jc w:val="center"/>
              <w:rPr>
                <w:rFonts w:eastAsia="標楷體"/>
                <w:color w:val="000000"/>
              </w:rPr>
            </w:pPr>
            <w:r w:rsidRPr="00A51AC7">
              <w:rPr>
                <w:rFonts w:eastAsia="標楷體"/>
                <w:color w:val="000000"/>
              </w:rPr>
              <w:t>4</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r w:rsidRPr="00A51AC7">
              <w:rPr>
                <w:rFonts w:eastAsia="標楷體"/>
                <w:color w:val="000000"/>
              </w:rPr>
              <w:t>心理輔導老師</w:t>
            </w:r>
          </w:p>
          <w:p w:rsidR="00821382" w:rsidRPr="00A51AC7" w:rsidRDefault="00821382" w:rsidP="00FA2ECD">
            <w:pPr>
              <w:spacing w:line="280" w:lineRule="exact"/>
              <w:jc w:val="both"/>
              <w:rPr>
                <w:rFonts w:eastAsia="標楷體"/>
                <w:color w:val="000000"/>
              </w:rPr>
            </w:pPr>
            <w:r w:rsidRPr="00A51AC7">
              <w:rPr>
                <w:rFonts w:eastAsia="標楷體"/>
                <w:color w:val="000000"/>
              </w:rPr>
              <w:t>心理師督導</w:t>
            </w:r>
          </w:p>
        </w:tc>
        <w:tc>
          <w:tcPr>
            <w:tcW w:w="2750" w:type="dxa"/>
            <w:vAlign w:val="center"/>
          </w:tcPr>
          <w:p w:rsidR="00821382" w:rsidRPr="00A51AC7" w:rsidRDefault="00821382" w:rsidP="00FA2ECD">
            <w:pPr>
              <w:jc w:val="center"/>
              <w:rPr>
                <w:rFonts w:eastAsia="標楷體"/>
                <w:color w:val="000000"/>
              </w:rPr>
            </w:pPr>
            <w:r w:rsidRPr="00A51AC7">
              <w:rPr>
                <w:rFonts w:eastAsia="標楷體"/>
                <w:color w:val="000000"/>
              </w:rPr>
              <w:t>2</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proofErr w:type="gramStart"/>
            <w:r w:rsidRPr="00A51AC7">
              <w:rPr>
                <w:rFonts w:eastAsia="標楷體"/>
                <w:color w:val="000000"/>
              </w:rPr>
              <w:t>校級績優</w:t>
            </w:r>
            <w:proofErr w:type="gramEnd"/>
            <w:r w:rsidRPr="00A51AC7">
              <w:rPr>
                <w:rFonts w:eastAsia="標楷體"/>
                <w:color w:val="000000"/>
              </w:rPr>
              <w:t>導師或輔導老師</w:t>
            </w:r>
          </w:p>
        </w:tc>
        <w:tc>
          <w:tcPr>
            <w:tcW w:w="2750" w:type="dxa"/>
            <w:vAlign w:val="center"/>
          </w:tcPr>
          <w:p w:rsidR="00821382" w:rsidRPr="00A51AC7" w:rsidRDefault="00821382" w:rsidP="00FA2ECD">
            <w:pPr>
              <w:jc w:val="center"/>
              <w:rPr>
                <w:rFonts w:eastAsia="標楷體"/>
                <w:color w:val="000000"/>
              </w:rPr>
            </w:pPr>
            <w:r w:rsidRPr="00A51AC7">
              <w:rPr>
                <w:rFonts w:eastAsia="標楷體" w:hint="eastAsia"/>
                <w:color w:val="000000"/>
              </w:rPr>
              <w:t>6</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r w:rsidRPr="00A51AC7">
              <w:rPr>
                <w:rFonts w:eastAsia="標楷體"/>
                <w:color w:val="000000"/>
              </w:rPr>
              <w:t>教師有助於本校學生輔導之重要具體貢獻，經系、院教評會核定通過者（例如參與職</w:t>
            </w:r>
            <w:proofErr w:type="gramStart"/>
            <w:r w:rsidRPr="00A51AC7">
              <w:rPr>
                <w:rFonts w:eastAsia="標楷體"/>
                <w:color w:val="000000"/>
              </w:rPr>
              <w:t>涯</w:t>
            </w:r>
            <w:proofErr w:type="gramEnd"/>
            <w:r w:rsidRPr="00A51AC7">
              <w:rPr>
                <w:rFonts w:eastAsia="標楷體"/>
                <w:color w:val="000000"/>
              </w:rPr>
              <w:t>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750" w:type="dxa"/>
            <w:vAlign w:val="center"/>
          </w:tcPr>
          <w:p w:rsidR="00821382" w:rsidRPr="00A51AC7" w:rsidRDefault="00821382" w:rsidP="00FA2ECD">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10617" w:type="dxa"/>
            <w:gridSpan w:val="3"/>
            <w:tcBorders>
              <w:left w:val="single" w:sz="12" w:space="0" w:color="auto"/>
              <w:right w:val="single" w:sz="12" w:space="0" w:color="auto"/>
            </w:tcBorders>
            <w:vAlign w:val="center"/>
          </w:tcPr>
          <w:p w:rsidR="00821382" w:rsidRPr="00E70DDD" w:rsidRDefault="00821382" w:rsidP="00FA2ECD">
            <w:pPr>
              <w:spacing w:line="280" w:lineRule="exact"/>
              <w:jc w:val="both"/>
              <w:rPr>
                <w:rFonts w:eastAsia="標楷體"/>
                <w:color w:val="000000"/>
              </w:rPr>
            </w:pPr>
            <w:proofErr w:type="gramStart"/>
            <w:r w:rsidRPr="00E70DDD">
              <w:rPr>
                <w:rFonts w:eastAsia="標楷體" w:hint="eastAsia"/>
                <w:color w:val="000000"/>
              </w:rPr>
              <w:t>註一</w:t>
            </w:r>
            <w:proofErr w:type="gramEnd"/>
            <w:r w:rsidRPr="00E70DDD">
              <w:rPr>
                <w:rFonts w:eastAsia="標楷體" w:hint="eastAsia"/>
                <w:color w:val="000000"/>
              </w:rPr>
              <w:t>：</w:t>
            </w:r>
            <w:proofErr w:type="gramStart"/>
            <w:r w:rsidRPr="00E70DDD">
              <w:rPr>
                <w:rFonts w:eastAsia="標楷體" w:hint="eastAsia"/>
                <w:color w:val="000000"/>
              </w:rPr>
              <w:t>導生人數</w:t>
            </w:r>
            <w:proofErr w:type="gramEnd"/>
            <w:r w:rsidRPr="00E70DDD">
              <w:rPr>
                <w:rFonts w:eastAsia="標楷體" w:hint="eastAsia"/>
                <w:color w:val="000000"/>
              </w:rPr>
              <w:t>以校務資訊系統之紀錄為依據，上下學期人數擇優計分。</w:t>
            </w:r>
          </w:p>
          <w:p w:rsidR="00821382" w:rsidRPr="00F509F9" w:rsidRDefault="00821382" w:rsidP="00FA2ECD">
            <w:pPr>
              <w:jc w:val="both"/>
              <w:rPr>
                <w:rFonts w:eastAsia="標楷體"/>
                <w:color w:val="000000"/>
              </w:rPr>
            </w:pPr>
            <w:proofErr w:type="gramStart"/>
            <w:r w:rsidRPr="00E70DDD">
              <w:rPr>
                <w:rFonts w:eastAsia="標楷體"/>
                <w:color w:val="000000"/>
              </w:rPr>
              <w:t>註</w:t>
            </w:r>
            <w:proofErr w:type="gramEnd"/>
            <w:r w:rsidRPr="00E70DDD">
              <w:rPr>
                <w:rFonts w:eastAsia="標楷體" w:hint="eastAsia"/>
                <w:color w:val="000000"/>
              </w:rPr>
              <w:t>二</w:t>
            </w:r>
            <w:r w:rsidRPr="00E70DDD">
              <w:rPr>
                <w:rFonts w:eastAsia="標楷體"/>
                <w:color w:val="000000"/>
              </w:rPr>
              <w:t>：訪談導生次數以校務資訊系統之紀錄為依據。</w:t>
            </w:r>
          </w:p>
        </w:tc>
      </w:tr>
      <w:tr w:rsidR="00821382" w:rsidRPr="00F509F9" w:rsidTr="00821382">
        <w:trPr>
          <w:jc w:val="center"/>
        </w:trPr>
        <w:tc>
          <w:tcPr>
            <w:tcW w:w="10617" w:type="dxa"/>
            <w:gridSpan w:val="3"/>
            <w:tcBorders>
              <w:left w:val="single" w:sz="12" w:space="0" w:color="auto"/>
              <w:right w:val="single" w:sz="12" w:space="0" w:color="auto"/>
            </w:tcBorders>
            <w:vAlign w:val="center"/>
          </w:tcPr>
          <w:p w:rsidR="00821382" w:rsidRPr="00F509F9" w:rsidRDefault="00821382" w:rsidP="00FA2ECD">
            <w:pPr>
              <w:jc w:val="both"/>
              <w:rPr>
                <w:rFonts w:eastAsia="標楷體"/>
                <w:color w:val="000000"/>
              </w:rPr>
            </w:pPr>
            <w:r w:rsidRPr="0065385B">
              <w:rPr>
                <w:rFonts w:ascii="標楷體" w:eastAsia="標楷體" w:hAnsi="標楷體" w:hint="eastAsia"/>
                <w:b/>
                <w:color w:val="000000"/>
                <w:szCs w:val="22"/>
              </w:rPr>
              <w:t>服務</w:t>
            </w: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750" w:type="dxa"/>
            <w:vAlign w:val="center"/>
          </w:tcPr>
          <w:p w:rsidR="00821382" w:rsidRPr="00A51AC7" w:rsidRDefault="00821382" w:rsidP="00FA2ECD">
            <w:pPr>
              <w:spacing w:line="280" w:lineRule="exact"/>
              <w:jc w:val="center"/>
              <w:rPr>
                <w:rFonts w:eastAsia="標楷體"/>
                <w:color w:val="000000"/>
              </w:rPr>
            </w:pPr>
            <w:r w:rsidRPr="00A51AC7">
              <w:rPr>
                <w:rFonts w:eastAsia="標楷體"/>
                <w:color w:val="000000"/>
              </w:rPr>
              <w:t>4</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r w:rsidRPr="00A51AC7">
              <w:rPr>
                <w:rFonts w:eastAsia="標楷體" w:hAnsi="標楷體"/>
                <w:color w:val="000000"/>
              </w:rPr>
              <w:t>附設中和紀念醫院臨床暨醫療相關單位室主任、</w:t>
            </w:r>
            <w:proofErr w:type="gramStart"/>
            <w:r w:rsidRPr="00A51AC7">
              <w:rPr>
                <w:rFonts w:eastAsia="標楷體" w:hAnsi="標楷體"/>
                <w:color w:val="000000"/>
              </w:rPr>
              <w:t>部副主任</w:t>
            </w:r>
            <w:proofErr w:type="gramEnd"/>
            <w:r w:rsidRPr="00A51AC7">
              <w:rPr>
                <w:rFonts w:eastAsia="標楷體" w:hAnsi="標楷體"/>
                <w:color w:val="000000"/>
              </w:rPr>
              <w:t>及本校受委託經營之醫療事業臨床科主任暨醫務秘書</w:t>
            </w:r>
          </w:p>
        </w:tc>
        <w:tc>
          <w:tcPr>
            <w:tcW w:w="2750" w:type="dxa"/>
            <w:vAlign w:val="center"/>
          </w:tcPr>
          <w:p w:rsidR="00821382" w:rsidRPr="00A51AC7" w:rsidRDefault="00821382" w:rsidP="00FA2ECD">
            <w:pPr>
              <w:spacing w:line="280" w:lineRule="exact"/>
              <w:jc w:val="center"/>
              <w:rPr>
                <w:rFonts w:eastAsia="標楷體"/>
                <w:color w:val="000000"/>
              </w:rPr>
            </w:pPr>
            <w:r w:rsidRPr="00A51AC7">
              <w:rPr>
                <w:rFonts w:eastAsia="標楷體"/>
                <w:color w:val="000000"/>
              </w:rPr>
              <w:t>5</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w:t>
            </w:r>
            <w:proofErr w:type="gramStart"/>
            <w:r w:rsidRPr="00A51AC7">
              <w:rPr>
                <w:rFonts w:eastAsia="標楷體" w:hAnsi="標楷體"/>
                <w:color w:val="000000"/>
              </w:rPr>
              <w:t>臨床部科主任</w:t>
            </w:r>
            <w:proofErr w:type="gramEnd"/>
            <w:r w:rsidRPr="00A51AC7">
              <w:rPr>
                <w:rFonts w:eastAsia="標楷體" w:hAnsi="標楷體"/>
                <w:color w:val="000000"/>
              </w:rPr>
              <w:t>、醫務秘書、秘書、行政及</w:t>
            </w:r>
            <w:proofErr w:type="gramStart"/>
            <w:r w:rsidRPr="00A51AC7">
              <w:rPr>
                <w:rFonts w:eastAsia="標楷體" w:hAnsi="標楷體"/>
                <w:color w:val="000000"/>
              </w:rPr>
              <w:t>醫</w:t>
            </w:r>
            <w:proofErr w:type="gramEnd"/>
            <w:r w:rsidRPr="00A51AC7">
              <w:rPr>
                <w:rFonts w:eastAsia="標楷體" w:hAnsi="標楷體"/>
                <w:color w:val="000000"/>
              </w:rPr>
              <w:t>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750" w:type="dxa"/>
            <w:vAlign w:val="center"/>
          </w:tcPr>
          <w:p w:rsidR="00821382" w:rsidRPr="00A51AC7" w:rsidRDefault="00821382" w:rsidP="00FA2ECD">
            <w:pPr>
              <w:spacing w:line="280" w:lineRule="exact"/>
              <w:jc w:val="center"/>
              <w:rPr>
                <w:rFonts w:eastAsia="標楷體"/>
                <w:color w:val="000000"/>
              </w:rPr>
            </w:pPr>
            <w:r w:rsidRPr="00A51AC7">
              <w:rPr>
                <w:rFonts w:eastAsia="標楷體"/>
                <w:color w:val="000000"/>
              </w:rPr>
              <w:t>7</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750" w:type="dxa"/>
            <w:vAlign w:val="center"/>
          </w:tcPr>
          <w:p w:rsidR="00821382" w:rsidRPr="00A51AC7" w:rsidRDefault="00821382" w:rsidP="00FA2ECD">
            <w:pPr>
              <w:spacing w:line="280" w:lineRule="exact"/>
              <w:jc w:val="center"/>
              <w:rPr>
                <w:rFonts w:eastAsia="標楷體"/>
                <w:color w:val="000000"/>
              </w:rPr>
            </w:pPr>
            <w:r w:rsidRPr="00A51AC7">
              <w:rPr>
                <w:rFonts w:eastAsia="標楷體"/>
                <w:color w:val="000000"/>
              </w:rPr>
              <w:t>8</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750" w:type="dxa"/>
            <w:vAlign w:val="center"/>
          </w:tcPr>
          <w:p w:rsidR="00821382" w:rsidRPr="00A51AC7" w:rsidRDefault="00821382" w:rsidP="00FA2ECD">
            <w:pPr>
              <w:spacing w:line="280" w:lineRule="exact"/>
              <w:jc w:val="center"/>
              <w:rPr>
                <w:rFonts w:eastAsia="標楷體"/>
                <w:color w:val="000000"/>
              </w:rPr>
            </w:pPr>
            <w:r w:rsidRPr="00A51AC7">
              <w:rPr>
                <w:rFonts w:eastAsia="標楷體"/>
                <w:color w:val="000000"/>
              </w:rPr>
              <w:t>10</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trHeight w:val="671"/>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750" w:type="dxa"/>
            <w:vAlign w:val="center"/>
          </w:tcPr>
          <w:p w:rsidR="00821382" w:rsidRDefault="00821382" w:rsidP="00FA2ECD">
            <w:pPr>
              <w:spacing w:line="280" w:lineRule="exact"/>
              <w:jc w:val="center"/>
              <w:rPr>
                <w:rFonts w:eastAsia="標楷體"/>
                <w:color w:val="000000"/>
              </w:rPr>
            </w:pPr>
            <w:r w:rsidRPr="00A51AC7">
              <w:rPr>
                <w:rFonts w:eastAsia="標楷體"/>
                <w:color w:val="000000"/>
              </w:rPr>
              <w:t>1</w:t>
            </w:r>
          </w:p>
          <w:p w:rsidR="00821382" w:rsidRPr="00A51AC7" w:rsidRDefault="00821382" w:rsidP="00FA2ECD">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A51AC7" w:rsidRDefault="00821382" w:rsidP="00FA2ECD">
            <w:pPr>
              <w:spacing w:line="280" w:lineRule="exact"/>
              <w:jc w:val="both"/>
              <w:rPr>
                <w:rFonts w:eastAsia="標楷體"/>
                <w:color w:val="000000"/>
              </w:rPr>
            </w:pPr>
            <w:proofErr w:type="gramStart"/>
            <w:r w:rsidRPr="00A51AC7">
              <w:rPr>
                <w:rFonts w:eastAsia="標楷體" w:hAnsi="標楷體"/>
                <w:color w:val="000000"/>
              </w:rPr>
              <w:t>有助校</w:t>
            </w:r>
            <w:proofErr w:type="gramEnd"/>
            <w:r w:rsidRPr="00A51AC7">
              <w:rPr>
                <w:rFonts w:eastAsia="標楷體" w:hAnsi="標楷體"/>
                <w:color w:val="000000"/>
              </w:rPr>
              <w:t>、院及系所及附屬機構發展之具體貢獻，經系、院教評會核定通過者</w:t>
            </w:r>
          </w:p>
        </w:tc>
        <w:tc>
          <w:tcPr>
            <w:tcW w:w="2750" w:type="dxa"/>
            <w:vAlign w:val="center"/>
          </w:tcPr>
          <w:p w:rsidR="00821382" w:rsidRPr="00A51AC7" w:rsidRDefault="00821382"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jc w:val="center"/>
        </w:trPr>
        <w:tc>
          <w:tcPr>
            <w:tcW w:w="5939" w:type="dxa"/>
            <w:tcBorders>
              <w:left w:val="single" w:sz="12" w:space="0" w:color="auto"/>
            </w:tcBorders>
            <w:vAlign w:val="center"/>
          </w:tcPr>
          <w:p w:rsidR="00821382" w:rsidRPr="00E70DDD" w:rsidRDefault="00821382" w:rsidP="00FA2ECD">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750" w:type="dxa"/>
            <w:vAlign w:val="center"/>
          </w:tcPr>
          <w:p w:rsidR="00821382" w:rsidRPr="00A51AC7" w:rsidRDefault="00821382" w:rsidP="00FA2ECD">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928" w:type="dxa"/>
            <w:tcBorders>
              <w:right w:val="single" w:sz="12" w:space="0" w:color="auto"/>
            </w:tcBorders>
            <w:vAlign w:val="center"/>
          </w:tcPr>
          <w:p w:rsidR="00821382" w:rsidRPr="00A51AC7" w:rsidRDefault="00821382" w:rsidP="00FA2ECD">
            <w:pPr>
              <w:jc w:val="center"/>
              <w:rPr>
                <w:rFonts w:eastAsia="標楷體"/>
                <w:color w:val="000000"/>
              </w:rPr>
            </w:pPr>
          </w:p>
        </w:tc>
      </w:tr>
      <w:tr w:rsidR="00821382" w:rsidRPr="00F509F9" w:rsidTr="00821382">
        <w:trPr>
          <w:trHeight w:val="680"/>
          <w:jc w:val="center"/>
        </w:trPr>
        <w:tc>
          <w:tcPr>
            <w:tcW w:w="868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821382" w:rsidRPr="001B0719" w:rsidRDefault="00821382"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928" w:type="dxa"/>
            <w:tcBorders>
              <w:top w:val="single" w:sz="12" w:space="0" w:color="auto"/>
              <w:bottom w:val="single" w:sz="12" w:space="0" w:color="auto"/>
              <w:right w:val="single" w:sz="12" w:space="0" w:color="auto"/>
            </w:tcBorders>
            <w:shd w:val="clear" w:color="auto" w:fill="D9D9D9" w:themeFill="background1" w:themeFillShade="D9"/>
            <w:vAlign w:val="center"/>
          </w:tcPr>
          <w:p w:rsidR="00821382" w:rsidRPr="001B0719" w:rsidRDefault="00821382" w:rsidP="00FA2ECD">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BF5997" w:rsidRDefault="00BF5997" w:rsidP="006E6ACD">
      <w:pPr>
        <w:jc w:val="both"/>
        <w:rPr>
          <w:rFonts w:eastAsia="標楷體" w:hAnsi="標楷體"/>
          <w:b/>
        </w:rPr>
      </w:pPr>
    </w:p>
    <w:sectPr w:rsidR="00BF5997"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08" w:rsidRDefault="00137D08" w:rsidP="00312B0F">
      <w:r>
        <w:separator/>
      </w:r>
    </w:p>
  </w:endnote>
  <w:endnote w:type="continuationSeparator" w:id="0">
    <w:p w:rsidR="00137D08" w:rsidRDefault="00137D08"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08" w:rsidRDefault="00137D08" w:rsidP="00312B0F">
      <w:r>
        <w:separator/>
      </w:r>
    </w:p>
  </w:footnote>
  <w:footnote w:type="continuationSeparator" w:id="0">
    <w:p w:rsidR="00137D08" w:rsidRDefault="00137D08" w:rsidP="0031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2"/>
  </w:num>
  <w:num w:numId="8">
    <w:abstractNumId w:val="3"/>
  </w:num>
  <w:num w:numId="9">
    <w:abstractNumId w:val="8"/>
  </w:num>
  <w:num w:numId="10">
    <w:abstractNumId w:val="10"/>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4D98"/>
    <w:rsid w:val="00016291"/>
    <w:rsid w:val="00030606"/>
    <w:rsid w:val="00072F1F"/>
    <w:rsid w:val="00074E85"/>
    <w:rsid w:val="000B62DC"/>
    <w:rsid w:val="000C1537"/>
    <w:rsid w:val="000C7A57"/>
    <w:rsid w:val="000D4904"/>
    <w:rsid w:val="000D5CB4"/>
    <w:rsid w:val="000F66E4"/>
    <w:rsid w:val="001002FC"/>
    <w:rsid w:val="001145A5"/>
    <w:rsid w:val="001170FD"/>
    <w:rsid w:val="00137D08"/>
    <w:rsid w:val="0017585C"/>
    <w:rsid w:val="00184AF5"/>
    <w:rsid w:val="00185860"/>
    <w:rsid w:val="001A3A9D"/>
    <w:rsid w:val="001B0719"/>
    <w:rsid w:val="001B254F"/>
    <w:rsid w:val="001D4D98"/>
    <w:rsid w:val="00206A23"/>
    <w:rsid w:val="00206B22"/>
    <w:rsid w:val="00215A63"/>
    <w:rsid w:val="002520F5"/>
    <w:rsid w:val="00257293"/>
    <w:rsid w:val="00263182"/>
    <w:rsid w:val="0026414A"/>
    <w:rsid w:val="00273A86"/>
    <w:rsid w:val="00280D43"/>
    <w:rsid w:val="00286CC7"/>
    <w:rsid w:val="002A7D3E"/>
    <w:rsid w:val="002B5AD4"/>
    <w:rsid w:val="002D3FD5"/>
    <w:rsid w:val="002D4120"/>
    <w:rsid w:val="002D787B"/>
    <w:rsid w:val="002F2DF6"/>
    <w:rsid w:val="00312B0F"/>
    <w:rsid w:val="00332CA3"/>
    <w:rsid w:val="00333A84"/>
    <w:rsid w:val="00366B57"/>
    <w:rsid w:val="00367CE6"/>
    <w:rsid w:val="00376261"/>
    <w:rsid w:val="00376B3E"/>
    <w:rsid w:val="003A168B"/>
    <w:rsid w:val="003B3DD7"/>
    <w:rsid w:val="004123E4"/>
    <w:rsid w:val="00414251"/>
    <w:rsid w:val="00434164"/>
    <w:rsid w:val="00452F86"/>
    <w:rsid w:val="0045665B"/>
    <w:rsid w:val="004611CA"/>
    <w:rsid w:val="004837AE"/>
    <w:rsid w:val="004869FA"/>
    <w:rsid w:val="0049135D"/>
    <w:rsid w:val="004A0722"/>
    <w:rsid w:val="00503A9D"/>
    <w:rsid w:val="005270A3"/>
    <w:rsid w:val="00543DE7"/>
    <w:rsid w:val="00545464"/>
    <w:rsid w:val="005646FC"/>
    <w:rsid w:val="005D33C6"/>
    <w:rsid w:val="005E1984"/>
    <w:rsid w:val="006046AF"/>
    <w:rsid w:val="0061609D"/>
    <w:rsid w:val="0062103A"/>
    <w:rsid w:val="00642167"/>
    <w:rsid w:val="0065385B"/>
    <w:rsid w:val="0066795E"/>
    <w:rsid w:val="00672595"/>
    <w:rsid w:val="00672B26"/>
    <w:rsid w:val="006A53C2"/>
    <w:rsid w:val="006C7163"/>
    <w:rsid w:val="006E6ACD"/>
    <w:rsid w:val="007228BC"/>
    <w:rsid w:val="007263FE"/>
    <w:rsid w:val="00733AE3"/>
    <w:rsid w:val="00763A72"/>
    <w:rsid w:val="007654FC"/>
    <w:rsid w:val="007704E6"/>
    <w:rsid w:val="007741EB"/>
    <w:rsid w:val="0079119E"/>
    <w:rsid w:val="007E4115"/>
    <w:rsid w:val="008056F0"/>
    <w:rsid w:val="00821382"/>
    <w:rsid w:val="00857F9D"/>
    <w:rsid w:val="008729D3"/>
    <w:rsid w:val="00876795"/>
    <w:rsid w:val="00882E7C"/>
    <w:rsid w:val="00897E5F"/>
    <w:rsid w:val="008C0425"/>
    <w:rsid w:val="008D770B"/>
    <w:rsid w:val="008E6183"/>
    <w:rsid w:val="009515BA"/>
    <w:rsid w:val="00962018"/>
    <w:rsid w:val="00965ADD"/>
    <w:rsid w:val="00970190"/>
    <w:rsid w:val="00977654"/>
    <w:rsid w:val="009B24CF"/>
    <w:rsid w:val="009B2DC5"/>
    <w:rsid w:val="009B3B6F"/>
    <w:rsid w:val="009C392F"/>
    <w:rsid w:val="009F0EEC"/>
    <w:rsid w:val="00A12CB5"/>
    <w:rsid w:val="00A134CF"/>
    <w:rsid w:val="00A178AD"/>
    <w:rsid w:val="00A3217F"/>
    <w:rsid w:val="00A47C57"/>
    <w:rsid w:val="00A51AC7"/>
    <w:rsid w:val="00A66AE7"/>
    <w:rsid w:val="00A7406A"/>
    <w:rsid w:val="00A84247"/>
    <w:rsid w:val="00AA3CC3"/>
    <w:rsid w:val="00AB01CD"/>
    <w:rsid w:val="00AC2B38"/>
    <w:rsid w:val="00AC6BF6"/>
    <w:rsid w:val="00B14734"/>
    <w:rsid w:val="00B25D79"/>
    <w:rsid w:val="00B43BFB"/>
    <w:rsid w:val="00B443EC"/>
    <w:rsid w:val="00B5026E"/>
    <w:rsid w:val="00B66AF1"/>
    <w:rsid w:val="00BA1B93"/>
    <w:rsid w:val="00BA1D7E"/>
    <w:rsid w:val="00BE3A44"/>
    <w:rsid w:val="00BF5997"/>
    <w:rsid w:val="00C056E1"/>
    <w:rsid w:val="00C65538"/>
    <w:rsid w:val="00C72093"/>
    <w:rsid w:val="00C912E6"/>
    <w:rsid w:val="00CB00A7"/>
    <w:rsid w:val="00CF3CFD"/>
    <w:rsid w:val="00CF418D"/>
    <w:rsid w:val="00CF43FE"/>
    <w:rsid w:val="00D131B8"/>
    <w:rsid w:val="00D5165A"/>
    <w:rsid w:val="00D75DCE"/>
    <w:rsid w:val="00D92A83"/>
    <w:rsid w:val="00DB1504"/>
    <w:rsid w:val="00DB154B"/>
    <w:rsid w:val="00DB28D1"/>
    <w:rsid w:val="00DD779F"/>
    <w:rsid w:val="00DE276A"/>
    <w:rsid w:val="00DE4C57"/>
    <w:rsid w:val="00E03EAF"/>
    <w:rsid w:val="00E25C79"/>
    <w:rsid w:val="00E463DE"/>
    <w:rsid w:val="00E70DDD"/>
    <w:rsid w:val="00E87980"/>
    <w:rsid w:val="00EA3444"/>
    <w:rsid w:val="00EB1E76"/>
    <w:rsid w:val="00ED17C9"/>
    <w:rsid w:val="00F13AC0"/>
    <w:rsid w:val="00F231AE"/>
    <w:rsid w:val="00F2444D"/>
    <w:rsid w:val="00F24813"/>
    <w:rsid w:val="00F4255C"/>
    <w:rsid w:val="00F75C8A"/>
    <w:rsid w:val="00F76FD8"/>
    <w:rsid w:val="00F82730"/>
    <w:rsid w:val="00F94F35"/>
    <w:rsid w:val="00F95D77"/>
    <w:rsid w:val="00FC72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28813-7A94-44FD-BBD5-BF43B970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270</Words>
  <Characters>1540</Characters>
  <Application>Microsoft Office Word</Application>
  <DocSecurity>0</DocSecurity>
  <Lines>12</Lines>
  <Paragraphs>3</Paragraphs>
  <ScaleCrop>false</ScaleCrop>
  <Company>LS</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root</cp:lastModifiedBy>
  <cp:revision>9</cp:revision>
  <cp:lastPrinted>2015-12-18T06:33:00Z</cp:lastPrinted>
  <dcterms:created xsi:type="dcterms:W3CDTF">2015-12-21T08:03:00Z</dcterms:created>
  <dcterms:modified xsi:type="dcterms:W3CDTF">2018-06-27T07:12:00Z</dcterms:modified>
</cp:coreProperties>
</file>